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15" w:rsidRDefault="00656715" w:rsidP="005563C8">
      <w:pPr>
        <w:pStyle w:val="p1"/>
        <w:contextualSpacing/>
        <w:jc w:val="center"/>
        <w:rPr>
          <w:sz w:val="32"/>
          <w:szCs w:val="32"/>
        </w:rPr>
      </w:pPr>
      <w:r>
        <w:rPr>
          <w:sz w:val="32"/>
          <w:szCs w:val="32"/>
        </w:rPr>
        <w:t>МИНИСТЕРСТВО КУЛЬТУРЫ МОСКОВСКОЙ ОБЛАСТИ</w:t>
      </w:r>
    </w:p>
    <w:p w:rsidR="005563C8" w:rsidRPr="005563C8" w:rsidRDefault="005563C8" w:rsidP="005563C8">
      <w:pPr>
        <w:pStyle w:val="p1"/>
        <w:contextualSpacing/>
        <w:jc w:val="center"/>
        <w:rPr>
          <w:sz w:val="32"/>
          <w:szCs w:val="32"/>
        </w:rPr>
      </w:pPr>
      <w:r w:rsidRPr="005563C8">
        <w:rPr>
          <w:sz w:val="32"/>
          <w:szCs w:val="32"/>
        </w:rPr>
        <w:t>Муниципальное автономное учреждение</w:t>
      </w:r>
    </w:p>
    <w:p w:rsidR="005563C8" w:rsidRPr="005563C8" w:rsidRDefault="005563C8" w:rsidP="005563C8">
      <w:pPr>
        <w:pStyle w:val="p1"/>
        <w:contextualSpacing/>
        <w:jc w:val="center"/>
        <w:rPr>
          <w:sz w:val="32"/>
          <w:szCs w:val="32"/>
        </w:rPr>
      </w:pPr>
      <w:r w:rsidRPr="005563C8">
        <w:rPr>
          <w:sz w:val="32"/>
          <w:szCs w:val="32"/>
        </w:rPr>
        <w:t>дополнительного образования</w:t>
      </w:r>
    </w:p>
    <w:p w:rsidR="005563C8" w:rsidRPr="005563C8" w:rsidRDefault="005563C8" w:rsidP="005563C8">
      <w:pPr>
        <w:pStyle w:val="p1"/>
        <w:contextualSpacing/>
        <w:jc w:val="center"/>
        <w:rPr>
          <w:sz w:val="32"/>
          <w:szCs w:val="32"/>
        </w:rPr>
      </w:pPr>
      <w:r w:rsidRPr="005563C8">
        <w:rPr>
          <w:sz w:val="32"/>
          <w:szCs w:val="32"/>
        </w:rPr>
        <w:t>«</w:t>
      </w:r>
      <w:r w:rsidR="00DE3BD9">
        <w:rPr>
          <w:sz w:val="32"/>
          <w:szCs w:val="32"/>
        </w:rPr>
        <w:t>Школа искусств</w:t>
      </w:r>
      <w:r w:rsidRPr="005563C8">
        <w:rPr>
          <w:sz w:val="32"/>
          <w:szCs w:val="32"/>
        </w:rPr>
        <w:t xml:space="preserve"> «Лира»</w:t>
      </w: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4A06C5" w:rsidRDefault="004A06C5" w:rsidP="004A06C5">
      <w:pPr>
        <w:widowControl w:val="0"/>
        <w:shd w:val="clear" w:color="auto" w:fill="FFFFFF"/>
        <w:suppressAutoHyphens/>
        <w:spacing w:after="0"/>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ДОПОЛНИТЕЛЬНАЯ ОБЩЕРАЗВИВАЮЩАЯ</w:t>
      </w:r>
    </w:p>
    <w:p w:rsidR="004A06C5" w:rsidRDefault="004A06C5" w:rsidP="004A06C5">
      <w:pPr>
        <w:widowControl w:val="0"/>
        <w:shd w:val="clear" w:color="auto" w:fill="FFFFFF"/>
        <w:suppressAutoHyphens/>
        <w:spacing w:after="0"/>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 xml:space="preserve">ОБЩЕОБРАЗОВАТЕЛЬНАЯ ПРОГРАММА В ОБЛАСТИ МУЗЫКАЛЬНОГО ИСКУССТВА </w:t>
      </w:r>
    </w:p>
    <w:p w:rsidR="004A06C5" w:rsidRDefault="004A06C5" w:rsidP="004A06C5">
      <w:pPr>
        <w:widowControl w:val="0"/>
        <w:shd w:val="clear" w:color="auto" w:fill="FFFFFF"/>
        <w:suppressAutoHyphens/>
        <w:spacing w:after="0"/>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 xml:space="preserve">«ФОРТЕПИАНО», «НАРОДНЫЕ ИНСТРУМЕНТЫ», </w:t>
      </w:r>
      <w:r w:rsidR="00C6271D">
        <w:rPr>
          <w:rFonts w:ascii="Times New Roman" w:eastAsia="Times New Roman" w:hAnsi="Times New Roman" w:cs="Times New Roman"/>
          <w:b/>
          <w:kern w:val="2"/>
          <w:sz w:val="28"/>
          <w:szCs w:val="28"/>
          <w:lang w:eastAsia="ar-SA"/>
        </w:rPr>
        <w:t>«СКРИПКА», «ДУХОВЫЕ ИНСТРУМЕНТЫ», «КЛАВИШНЫЙ СИНТЕЗАТОР»</w:t>
      </w:r>
      <w:r w:rsidR="00656715">
        <w:rPr>
          <w:rFonts w:ascii="Times New Roman" w:eastAsia="Times New Roman" w:hAnsi="Times New Roman" w:cs="Times New Roman"/>
          <w:b/>
          <w:kern w:val="2"/>
          <w:sz w:val="28"/>
          <w:szCs w:val="28"/>
          <w:lang w:eastAsia="ar-SA"/>
        </w:rPr>
        <w:t>, «ВОКАЛ», «ФОЛЬКЛОР», «ГИТАРА»</w:t>
      </w:r>
    </w:p>
    <w:p w:rsidR="004A06C5" w:rsidRDefault="004A06C5" w:rsidP="004A06C5">
      <w:pPr>
        <w:widowControl w:val="0"/>
        <w:suppressAutoHyphens/>
        <w:spacing w:after="0"/>
        <w:jc w:val="center"/>
        <w:rPr>
          <w:rFonts w:ascii="Times New Roman" w:eastAsia="Times New Roman" w:hAnsi="Times New Roman" w:cs="Times New Roman"/>
          <w:color w:val="000000"/>
          <w:spacing w:val="-7"/>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по учебному предмету </w:t>
      </w:r>
    </w:p>
    <w:p w:rsidR="004A06C5" w:rsidRDefault="004A06C5" w:rsidP="004A06C5">
      <w:pPr>
        <w:widowControl w:val="0"/>
        <w:suppressAutoHyphens/>
        <w:spacing w:after="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pacing w:val="-7"/>
          <w:sz w:val="28"/>
          <w:shd w:val="clear" w:color="auto" w:fill="FFFFFF"/>
        </w:rPr>
        <w:t>«СОЛЬФЕДЖИО»</w:t>
      </w:r>
    </w:p>
    <w:p w:rsidR="004A06C5" w:rsidRDefault="004A06C5" w:rsidP="004A06C5">
      <w:pPr>
        <w:widowControl w:val="0"/>
        <w:suppressAutoHyphens/>
        <w:spacing w:after="0"/>
        <w:jc w:val="center"/>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p>
    <w:p w:rsidR="000F0C70" w:rsidRDefault="000F0C70" w:rsidP="004A06C5">
      <w:pPr>
        <w:widowControl w:val="0"/>
        <w:suppressAutoHyphens/>
        <w:spacing w:after="0"/>
        <w:jc w:val="center"/>
        <w:rPr>
          <w:rFonts w:ascii="Times New Roman" w:eastAsia="Times New Roman" w:hAnsi="Times New Roman" w:cs="Times New Roman"/>
          <w:sz w:val="28"/>
        </w:rPr>
      </w:pPr>
    </w:p>
    <w:p w:rsidR="000F0C70" w:rsidRDefault="000F0C70" w:rsidP="004A06C5">
      <w:pPr>
        <w:widowControl w:val="0"/>
        <w:suppressAutoHyphens/>
        <w:spacing w:after="0"/>
        <w:jc w:val="center"/>
        <w:rPr>
          <w:rFonts w:ascii="Times New Roman" w:eastAsia="Times New Roman" w:hAnsi="Times New Roman" w:cs="Times New Roman"/>
          <w:sz w:val="28"/>
        </w:rPr>
      </w:pPr>
    </w:p>
    <w:p w:rsidR="000F0C70" w:rsidRDefault="000F0C70" w:rsidP="004A06C5">
      <w:pPr>
        <w:widowControl w:val="0"/>
        <w:suppressAutoHyphens/>
        <w:spacing w:after="0"/>
        <w:jc w:val="center"/>
        <w:rPr>
          <w:rFonts w:ascii="Times New Roman" w:eastAsia="Times New Roman" w:hAnsi="Times New Roman" w:cs="Times New Roman"/>
          <w:sz w:val="28"/>
        </w:rPr>
      </w:pPr>
    </w:p>
    <w:p w:rsidR="000F0C70" w:rsidRDefault="000F0C70" w:rsidP="004A06C5">
      <w:pPr>
        <w:widowControl w:val="0"/>
        <w:suppressAutoHyphens/>
        <w:spacing w:after="0"/>
        <w:jc w:val="center"/>
        <w:rPr>
          <w:rFonts w:ascii="Times New Roman" w:eastAsia="Times New Roman" w:hAnsi="Times New Roman" w:cs="Times New Roman"/>
          <w:sz w:val="28"/>
        </w:rPr>
      </w:pPr>
    </w:p>
    <w:p w:rsidR="005563C8" w:rsidRDefault="005563C8"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Default="00656715" w:rsidP="005563C8">
      <w:pPr>
        <w:pStyle w:val="p9"/>
        <w:contextualSpacing/>
        <w:jc w:val="center"/>
      </w:pPr>
    </w:p>
    <w:p w:rsidR="00656715" w:rsidRPr="00656715" w:rsidRDefault="00656715" w:rsidP="005563C8">
      <w:pPr>
        <w:pStyle w:val="p9"/>
        <w:contextualSpacing/>
        <w:jc w:val="center"/>
      </w:pPr>
    </w:p>
    <w:p w:rsidR="005563C8" w:rsidRPr="00656715" w:rsidRDefault="005563C8" w:rsidP="005563C8">
      <w:pPr>
        <w:pStyle w:val="p9"/>
        <w:contextualSpacing/>
        <w:jc w:val="center"/>
      </w:pPr>
      <w:r w:rsidRPr="00656715">
        <w:t>г. Наро-Фоминск,</w:t>
      </w:r>
    </w:p>
    <w:p w:rsidR="005563C8" w:rsidRPr="00656715" w:rsidRDefault="005563C8" w:rsidP="005563C8">
      <w:pPr>
        <w:pStyle w:val="p9"/>
        <w:contextualSpacing/>
        <w:jc w:val="center"/>
      </w:pPr>
      <w:r w:rsidRPr="00656715">
        <w:t>Московская область</w:t>
      </w:r>
    </w:p>
    <w:p w:rsidR="00656715" w:rsidRPr="00656715" w:rsidRDefault="00656715" w:rsidP="005563C8">
      <w:pPr>
        <w:pStyle w:val="p9"/>
        <w:contextualSpacing/>
        <w:jc w:val="center"/>
        <w:rPr>
          <w:b/>
        </w:rPr>
      </w:pPr>
      <w:r w:rsidRPr="00656715">
        <w:t>2017 год</w:t>
      </w:r>
    </w:p>
    <w:p w:rsidR="0060397D" w:rsidRPr="0060397D" w:rsidRDefault="0060397D" w:rsidP="0060397D">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3467"/>
      </w:tblGrid>
      <w:tr w:rsidR="0060397D" w:rsidRPr="0060397D" w:rsidTr="00962423">
        <w:tc>
          <w:tcPr>
            <w:tcW w:w="3466" w:type="dxa"/>
          </w:tcPr>
          <w:p w:rsidR="0060397D" w:rsidRPr="0060397D" w:rsidRDefault="0060397D" w:rsidP="0060397D">
            <w:pPr>
              <w:spacing w:after="0" w:line="240" w:lineRule="auto"/>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 xml:space="preserve">«Одобрено» </w:t>
            </w:r>
          </w:p>
          <w:p w:rsidR="0060397D" w:rsidRPr="0060397D" w:rsidRDefault="0060397D" w:rsidP="0060397D">
            <w:pPr>
              <w:spacing w:after="0" w:line="240" w:lineRule="auto"/>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 xml:space="preserve">Педагогическим советом </w:t>
            </w:r>
          </w:p>
          <w:p w:rsidR="0060397D" w:rsidRPr="0060397D" w:rsidRDefault="0060397D" w:rsidP="0060397D">
            <w:pPr>
              <w:spacing w:after="0" w:line="240" w:lineRule="auto"/>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МАУДО «</w:t>
            </w:r>
            <w:r w:rsidR="00DE3BD9">
              <w:rPr>
                <w:rFonts w:ascii="Times New Roman" w:eastAsia="Times New Roman" w:hAnsi="Times New Roman" w:cs="Times New Roman"/>
                <w:sz w:val="24"/>
                <w:szCs w:val="24"/>
              </w:rPr>
              <w:t>ШИ</w:t>
            </w:r>
            <w:bookmarkStart w:id="0" w:name="_GoBack"/>
            <w:bookmarkEnd w:id="0"/>
            <w:r w:rsidRPr="0060397D">
              <w:rPr>
                <w:rFonts w:ascii="Times New Roman" w:eastAsia="Times New Roman" w:hAnsi="Times New Roman" w:cs="Times New Roman"/>
                <w:sz w:val="24"/>
                <w:szCs w:val="24"/>
              </w:rPr>
              <w:t xml:space="preserve"> «Лира»</w:t>
            </w:r>
          </w:p>
          <w:p w:rsidR="0060397D" w:rsidRPr="0060397D" w:rsidRDefault="0060397D" w:rsidP="0060397D">
            <w:pPr>
              <w:spacing w:after="0" w:line="240" w:lineRule="auto"/>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«___»___________20__г.</w:t>
            </w:r>
          </w:p>
          <w:p w:rsidR="0060397D" w:rsidRPr="0060397D" w:rsidRDefault="0060397D" w:rsidP="0060397D">
            <w:pPr>
              <w:spacing w:after="0" w:line="240" w:lineRule="auto"/>
              <w:jc w:val="center"/>
              <w:rPr>
                <w:rFonts w:ascii="Times New Roman" w:eastAsia="Times New Roman" w:hAnsi="Times New Roman" w:cs="Times New Roman"/>
                <w:sz w:val="24"/>
                <w:szCs w:val="24"/>
                <w:u w:val="single"/>
              </w:rPr>
            </w:pPr>
          </w:p>
        </w:tc>
        <w:tc>
          <w:tcPr>
            <w:tcW w:w="3467" w:type="dxa"/>
          </w:tcPr>
          <w:p w:rsidR="0060397D" w:rsidRPr="0060397D" w:rsidRDefault="0060397D" w:rsidP="0060397D">
            <w:pPr>
              <w:spacing w:after="0" w:line="240" w:lineRule="auto"/>
              <w:jc w:val="right"/>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«Утверждаю»</w:t>
            </w:r>
          </w:p>
          <w:p w:rsidR="0060397D" w:rsidRPr="0060397D" w:rsidRDefault="0060397D" w:rsidP="0060397D">
            <w:pPr>
              <w:spacing w:after="0" w:line="240" w:lineRule="auto"/>
              <w:jc w:val="right"/>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Директор МАУДО</w:t>
            </w:r>
          </w:p>
          <w:p w:rsidR="0060397D" w:rsidRPr="0060397D" w:rsidRDefault="0060397D" w:rsidP="0060397D">
            <w:pPr>
              <w:spacing w:after="0" w:line="240" w:lineRule="auto"/>
              <w:jc w:val="right"/>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 xml:space="preserve">  «</w:t>
            </w:r>
            <w:r w:rsidR="00DE3BD9">
              <w:rPr>
                <w:rFonts w:ascii="Times New Roman" w:eastAsia="Times New Roman" w:hAnsi="Times New Roman" w:cs="Times New Roman"/>
                <w:sz w:val="24"/>
                <w:szCs w:val="24"/>
              </w:rPr>
              <w:t>Школа искусств</w:t>
            </w:r>
            <w:r w:rsidRPr="0060397D">
              <w:rPr>
                <w:rFonts w:ascii="Times New Roman" w:eastAsia="Times New Roman" w:hAnsi="Times New Roman" w:cs="Times New Roman"/>
                <w:sz w:val="24"/>
                <w:szCs w:val="24"/>
              </w:rPr>
              <w:t xml:space="preserve"> «Лира» </w:t>
            </w:r>
          </w:p>
          <w:p w:rsidR="0060397D" w:rsidRPr="0060397D" w:rsidRDefault="0060397D" w:rsidP="0060397D">
            <w:pPr>
              <w:spacing w:after="0" w:line="240" w:lineRule="auto"/>
              <w:jc w:val="right"/>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Э.Р. Галяутдинова</w:t>
            </w:r>
          </w:p>
          <w:p w:rsidR="0060397D" w:rsidRPr="0060397D" w:rsidRDefault="0060397D" w:rsidP="0060397D">
            <w:pPr>
              <w:spacing w:after="0" w:line="240" w:lineRule="auto"/>
              <w:jc w:val="right"/>
              <w:rPr>
                <w:rFonts w:ascii="Times New Roman" w:eastAsia="Times New Roman" w:hAnsi="Times New Roman" w:cs="Times New Roman"/>
                <w:sz w:val="24"/>
                <w:szCs w:val="24"/>
              </w:rPr>
            </w:pPr>
            <w:r w:rsidRPr="0060397D">
              <w:rPr>
                <w:rFonts w:ascii="Times New Roman" w:eastAsia="Times New Roman" w:hAnsi="Times New Roman" w:cs="Times New Roman"/>
                <w:sz w:val="24"/>
                <w:szCs w:val="24"/>
              </w:rPr>
              <w:t>«___»___________20__г.</w:t>
            </w:r>
          </w:p>
          <w:p w:rsidR="0060397D" w:rsidRPr="0060397D" w:rsidRDefault="0060397D" w:rsidP="0060397D">
            <w:pPr>
              <w:spacing w:after="0" w:line="240" w:lineRule="auto"/>
              <w:jc w:val="center"/>
              <w:rPr>
                <w:rFonts w:ascii="Times New Roman" w:eastAsia="Times New Roman" w:hAnsi="Times New Roman" w:cs="Times New Roman"/>
                <w:sz w:val="24"/>
                <w:szCs w:val="24"/>
                <w:u w:val="single"/>
              </w:rPr>
            </w:pPr>
          </w:p>
          <w:p w:rsidR="0060397D" w:rsidRPr="0060397D" w:rsidRDefault="0060397D" w:rsidP="0060397D">
            <w:pPr>
              <w:spacing w:after="0" w:line="240" w:lineRule="auto"/>
              <w:jc w:val="center"/>
              <w:rPr>
                <w:rFonts w:ascii="Times New Roman" w:eastAsia="Times New Roman" w:hAnsi="Times New Roman" w:cs="Times New Roman"/>
                <w:sz w:val="24"/>
                <w:szCs w:val="24"/>
                <w:u w:val="single"/>
              </w:rPr>
            </w:pPr>
          </w:p>
        </w:tc>
      </w:tr>
    </w:tbl>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jc w:val="center"/>
        <w:rPr>
          <w:rFonts w:ascii="Times New Roman" w:eastAsia="Times New Roman" w:hAnsi="Times New Roman" w:cs="Times New Roman"/>
          <w:sz w:val="20"/>
          <w:szCs w:val="20"/>
        </w:rPr>
      </w:pPr>
    </w:p>
    <w:p w:rsidR="0060397D" w:rsidRPr="0060397D" w:rsidRDefault="0060397D" w:rsidP="0060397D">
      <w:pPr>
        <w:spacing w:after="0" w:line="240" w:lineRule="auto"/>
        <w:jc w:val="center"/>
        <w:rPr>
          <w:rFonts w:ascii="Times New Roman" w:eastAsia="Times New Roman" w:hAnsi="Times New Roman" w:cs="Times New Roman"/>
          <w:sz w:val="20"/>
          <w:szCs w:val="20"/>
        </w:rPr>
      </w:pPr>
    </w:p>
    <w:p w:rsidR="0060397D" w:rsidRPr="0060397D" w:rsidRDefault="0060397D" w:rsidP="0060397D">
      <w:pPr>
        <w:spacing w:after="0" w:line="240" w:lineRule="auto"/>
        <w:jc w:val="center"/>
        <w:rPr>
          <w:rFonts w:ascii="Times New Roman" w:eastAsia="Times New Roman" w:hAnsi="Times New Roman" w:cs="Times New Roman"/>
          <w:sz w:val="20"/>
          <w:szCs w:val="20"/>
        </w:rPr>
      </w:pPr>
    </w:p>
    <w:p w:rsidR="0060397D" w:rsidRPr="0060397D" w:rsidRDefault="0060397D" w:rsidP="0060397D">
      <w:pPr>
        <w:spacing w:after="0" w:line="240" w:lineRule="auto"/>
        <w:jc w:val="center"/>
        <w:rPr>
          <w:rFonts w:ascii="Times New Roman" w:eastAsia="Times New Roman" w:hAnsi="Times New Roman" w:cs="Times New Roman"/>
          <w:sz w:val="20"/>
          <w:szCs w:val="20"/>
        </w:rPr>
      </w:pPr>
    </w:p>
    <w:p w:rsidR="0060397D" w:rsidRPr="0060397D" w:rsidRDefault="0060397D" w:rsidP="0060397D">
      <w:pPr>
        <w:spacing w:after="0" w:line="240" w:lineRule="auto"/>
        <w:jc w:val="center"/>
        <w:rPr>
          <w:rFonts w:ascii="Times New Roman" w:eastAsia="Times New Roman" w:hAnsi="Times New Roman" w:cs="Times New Roman"/>
          <w:sz w:val="20"/>
          <w:szCs w:val="20"/>
        </w:rPr>
      </w:pPr>
    </w:p>
    <w:p w:rsidR="0060397D" w:rsidRPr="0060397D" w:rsidRDefault="0060397D" w:rsidP="0060397D">
      <w:pPr>
        <w:spacing w:after="0" w:line="240" w:lineRule="auto"/>
        <w:jc w:val="center"/>
        <w:rPr>
          <w:rFonts w:ascii="Times New Roman" w:eastAsia="Times New Roman" w:hAnsi="Times New Roman" w:cs="Times New Roman"/>
          <w:sz w:val="20"/>
          <w:szCs w:val="20"/>
        </w:rPr>
      </w:pPr>
    </w:p>
    <w:p w:rsidR="0060397D" w:rsidRPr="0060397D" w:rsidRDefault="0060397D" w:rsidP="00656715">
      <w:pPr>
        <w:spacing w:after="0" w:line="240" w:lineRule="auto"/>
        <w:rPr>
          <w:rFonts w:ascii="Times New Roman" w:eastAsia="Times New Roman" w:hAnsi="Times New Roman" w:cs="Times New Roman"/>
          <w:sz w:val="24"/>
          <w:szCs w:val="20"/>
        </w:rPr>
      </w:pPr>
      <w:r w:rsidRPr="0060397D">
        <w:rPr>
          <w:rFonts w:ascii="Times New Roman" w:eastAsia="Times New Roman" w:hAnsi="Times New Roman" w:cs="Times New Roman"/>
          <w:sz w:val="24"/>
          <w:szCs w:val="20"/>
        </w:rPr>
        <w:t>Составители  - Галяутдинова Э.Р., Кобякова Т.Е., преподаватели музыкально-теоретических дисциплин</w:t>
      </w:r>
      <w:r w:rsidR="00656715">
        <w:rPr>
          <w:rFonts w:ascii="Times New Roman" w:eastAsia="Times New Roman" w:hAnsi="Times New Roman" w:cs="Times New Roman"/>
          <w:sz w:val="24"/>
          <w:szCs w:val="20"/>
        </w:rPr>
        <w:t xml:space="preserve"> </w:t>
      </w:r>
      <w:r w:rsidRPr="0060397D">
        <w:rPr>
          <w:rFonts w:ascii="Times New Roman" w:eastAsia="Times New Roman" w:hAnsi="Times New Roman" w:cs="Times New Roman"/>
          <w:sz w:val="24"/>
          <w:szCs w:val="20"/>
        </w:rPr>
        <w:t>МАУДО «</w:t>
      </w:r>
      <w:r w:rsidR="00DE3BD9">
        <w:rPr>
          <w:rFonts w:ascii="Times New Roman" w:eastAsia="Times New Roman" w:hAnsi="Times New Roman" w:cs="Times New Roman"/>
          <w:sz w:val="24"/>
          <w:szCs w:val="20"/>
        </w:rPr>
        <w:t>Школа искусств</w:t>
      </w:r>
      <w:r w:rsidRPr="0060397D">
        <w:rPr>
          <w:rFonts w:ascii="Times New Roman" w:eastAsia="Times New Roman" w:hAnsi="Times New Roman" w:cs="Times New Roman"/>
          <w:sz w:val="24"/>
          <w:szCs w:val="20"/>
        </w:rPr>
        <w:t xml:space="preserve"> «Лира».</w:t>
      </w:r>
    </w:p>
    <w:p w:rsidR="0060397D" w:rsidRPr="0060397D" w:rsidRDefault="0060397D" w:rsidP="0060397D">
      <w:pPr>
        <w:spacing w:after="0" w:line="240" w:lineRule="auto"/>
        <w:rPr>
          <w:rFonts w:ascii="Times New Roman" w:eastAsia="Times New Roman" w:hAnsi="Times New Roman" w:cs="Times New Roman"/>
          <w:sz w:val="24"/>
          <w:szCs w:val="20"/>
        </w:rPr>
      </w:pPr>
    </w:p>
    <w:p w:rsidR="0060397D" w:rsidRPr="0060397D" w:rsidRDefault="0060397D" w:rsidP="0060397D">
      <w:pPr>
        <w:spacing w:after="0" w:line="240" w:lineRule="auto"/>
        <w:jc w:val="center"/>
        <w:rPr>
          <w:rFonts w:ascii="Times New Roman" w:eastAsia="Times New Roman" w:hAnsi="Times New Roman" w:cs="Times New Roman"/>
          <w:sz w:val="24"/>
          <w:szCs w:val="20"/>
        </w:rPr>
      </w:pPr>
    </w:p>
    <w:p w:rsidR="0060397D" w:rsidRPr="008F744E" w:rsidRDefault="0060397D" w:rsidP="00656715">
      <w:pPr>
        <w:rPr>
          <w:sz w:val="24"/>
          <w:szCs w:val="20"/>
        </w:rPr>
      </w:pPr>
      <w:r w:rsidRPr="0060397D">
        <w:rPr>
          <w:rFonts w:ascii="Times New Roman" w:eastAsia="Times New Roman" w:hAnsi="Times New Roman" w:cs="Times New Roman"/>
          <w:sz w:val="24"/>
          <w:szCs w:val="20"/>
        </w:rPr>
        <w:t>Рецензент</w:t>
      </w:r>
      <w:r>
        <w:rPr>
          <w:rFonts w:ascii="Times New Roman" w:eastAsia="Times New Roman" w:hAnsi="Times New Roman" w:cs="Times New Roman"/>
          <w:sz w:val="24"/>
          <w:szCs w:val="20"/>
        </w:rPr>
        <w:t xml:space="preserve"> - Денисова М.А., </w:t>
      </w:r>
      <w:r w:rsidRPr="0060397D">
        <w:rPr>
          <w:rFonts w:ascii="Times New Roman" w:hAnsi="Times New Roman" w:cs="Times New Roman"/>
          <w:sz w:val="24"/>
          <w:szCs w:val="20"/>
        </w:rPr>
        <w:t>заместитель директора по учебной работе</w:t>
      </w:r>
    </w:p>
    <w:p w:rsidR="0060397D" w:rsidRPr="0060397D" w:rsidRDefault="0060397D" w:rsidP="0060397D">
      <w:pPr>
        <w:spacing w:after="0" w:line="240" w:lineRule="auto"/>
        <w:jc w:val="center"/>
        <w:rPr>
          <w:rFonts w:ascii="Times New Roman" w:eastAsia="Times New Roman" w:hAnsi="Times New Roman" w:cs="Times New Roman"/>
          <w:sz w:val="24"/>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56715" w:rsidRDefault="00656715" w:rsidP="0060397D">
      <w:pPr>
        <w:spacing w:after="0" w:line="240" w:lineRule="auto"/>
        <w:rPr>
          <w:rFonts w:ascii="Times New Roman" w:eastAsia="Times New Roman" w:hAnsi="Times New Roman" w:cs="Times New Roman"/>
          <w:sz w:val="20"/>
          <w:szCs w:val="20"/>
        </w:rPr>
      </w:pPr>
    </w:p>
    <w:p w:rsidR="00656715" w:rsidRDefault="00656715" w:rsidP="0060397D">
      <w:pPr>
        <w:spacing w:after="0" w:line="240" w:lineRule="auto"/>
        <w:rPr>
          <w:rFonts w:ascii="Times New Roman" w:eastAsia="Times New Roman" w:hAnsi="Times New Roman" w:cs="Times New Roman"/>
          <w:sz w:val="20"/>
          <w:szCs w:val="20"/>
        </w:rPr>
      </w:pPr>
    </w:p>
    <w:p w:rsidR="00656715" w:rsidRDefault="00656715" w:rsidP="0060397D">
      <w:pPr>
        <w:spacing w:after="0" w:line="240" w:lineRule="auto"/>
        <w:rPr>
          <w:rFonts w:ascii="Times New Roman" w:eastAsia="Times New Roman" w:hAnsi="Times New Roman" w:cs="Times New Roman"/>
          <w:sz w:val="20"/>
          <w:szCs w:val="20"/>
        </w:rPr>
      </w:pPr>
    </w:p>
    <w:p w:rsidR="00656715" w:rsidRDefault="00656715" w:rsidP="0060397D">
      <w:pPr>
        <w:spacing w:after="0" w:line="240" w:lineRule="auto"/>
        <w:rPr>
          <w:rFonts w:ascii="Times New Roman" w:eastAsia="Times New Roman" w:hAnsi="Times New Roman" w:cs="Times New Roman"/>
          <w:sz w:val="20"/>
          <w:szCs w:val="20"/>
        </w:rPr>
      </w:pPr>
    </w:p>
    <w:p w:rsidR="00656715" w:rsidRDefault="00656715" w:rsidP="0060397D">
      <w:pPr>
        <w:spacing w:after="0" w:line="240" w:lineRule="auto"/>
        <w:rPr>
          <w:rFonts w:ascii="Times New Roman" w:eastAsia="Times New Roman" w:hAnsi="Times New Roman" w:cs="Times New Roman"/>
          <w:sz w:val="20"/>
          <w:szCs w:val="20"/>
        </w:rPr>
      </w:pPr>
    </w:p>
    <w:p w:rsidR="00656715" w:rsidRDefault="00656715" w:rsidP="0060397D">
      <w:pPr>
        <w:spacing w:after="0" w:line="240" w:lineRule="auto"/>
        <w:rPr>
          <w:rFonts w:ascii="Times New Roman" w:eastAsia="Times New Roman" w:hAnsi="Times New Roman" w:cs="Times New Roman"/>
          <w:sz w:val="20"/>
          <w:szCs w:val="20"/>
        </w:rPr>
      </w:pPr>
    </w:p>
    <w:p w:rsid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Pr="0060397D" w:rsidRDefault="0060397D" w:rsidP="0060397D">
      <w:pPr>
        <w:spacing w:after="0" w:line="240" w:lineRule="auto"/>
        <w:rPr>
          <w:rFonts w:ascii="Times New Roman" w:eastAsia="Times New Roman" w:hAnsi="Times New Roman" w:cs="Times New Roman"/>
          <w:sz w:val="20"/>
          <w:szCs w:val="20"/>
        </w:rPr>
      </w:pPr>
    </w:p>
    <w:p w:rsidR="0060397D" w:rsidRDefault="0060397D" w:rsidP="004A06C5">
      <w:pPr>
        <w:widowControl w:val="0"/>
        <w:suppressAutoHyphens/>
        <w:spacing w:after="0"/>
        <w:ind w:left="5" w:firstLine="346"/>
        <w:jc w:val="center"/>
        <w:rPr>
          <w:rFonts w:ascii="Times New Roman" w:eastAsia="Times New Roman" w:hAnsi="Times New Roman" w:cs="Times New Roman"/>
          <w:b/>
          <w:color w:val="000000"/>
          <w:spacing w:val="-4"/>
          <w:sz w:val="28"/>
          <w:shd w:val="clear" w:color="auto" w:fill="FFFFFF"/>
        </w:rPr>
      </w:pPr>
    </w:p>
    <w:p w:rsidR="004A06C5" w:rsidRDefault="004A06C5" w:rsidP="004A06C5">
      <w:pPr>
        <w:widowControl w:val="0"/>
        <w:suppressAutoHyphens/>
        <w:spacing w:after="0"/>
        <w:ind w:left="5" w:firstLine="346"/>
        <w:jc w:val="center"/>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 xml:space="preserve">Структура программы учебного предмета </w:t>
      </w:r>
    </w:p>
    <w:p w:rsidR="004A06C5" w:rsidRDefault="004A06C5" w:rsidP="004A06C5">
      <w:pPr>
        <w:widowControl w:val="0"/>
        <w:suppressAutoHyphens/>
        <w:spacing w:after="0"/>
        <w:jc w:val="both"/>
        <w:rPr>
          <w:rFonts w:ascii="Times New Roman" w:eastAsia="Times New Roman" w:hAnsi="Times New Roman" w:cs="Times New Roman"/>
          <w:b/>
          <w:color w:val="000000"/>
          <w:spacing w:val="-4"/>
          <w:sz w:val="28"/>
          <w:shd w:val="clear" w:color="auto" w:fill="FFFFFF"/>
        </w:rPr>
      </w:pPr>
    </w:p>
    <w:p w:rsidR="004A06C5" w:rsidRDefault="004A06C5" w:rsidP="004A06C5">
      <w:pPr>
        <w:widowControl w:val="0"/>
        <w:tabs>
          <w:tab w:val="left" w:pos="426"/>
        </w:tabs>
        <w:suppressAutoHyphens/>
        <w:spacing w:after="0"/>
        <w:jc w:val="both"/>
        <w:rPr>
          <w:rFonts w:ascii="Times New Roman" w:eastAsia="Times New Roman" w:hAnsi="Times New Roman" w:cs="Times New Roman"/>
          <w:b/>
          <w:color w:val="000000"/>
          <w:spacing w:val="-4"/>
          <w:sz w:val="28"/>
          <w:shd w:val="clear" w:color="auto" w:fill="FFFFFF"/>
        </w:rPr>
      </w:pPr>
    </w:p>
    <w:p w:rsidR="004A06C5" w:rsidRDefault="004A06C5" w:rsidP="004A06C5">
      <w:pPr>
        <w:widowControl w:val="0"/>
        <w:numPr>
          <w:ilvl w:val="0"/>
          <w:numId w:val="4"/>
        </w:numPr>
        <w:tabs>
          <w:tab w:val="left" w:pos="-351"/>
          <w:tab w:val="left" w:pos="426"/>
        </w:tabs>
        <w:suppressAutoHyphens/>
        <w:spacing w:after="0"/>
        <w:jc w:val="both"/>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Пояснительная записка</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b/>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Характеристика учебного предмета, его место и роль в образовательном процессе</w:t>
      </w:r>
      <w:r>
        <w:rPr>
          <w:rFonts w:ascii="Times New Roman" w:eastAsia="Times New Roman" w:hAnsi="Times New Roman" w:cs="Times New Roman"/>
          <w:i/>
          <w:color w:val="000000"/>
          <w:spacing w:val="-4"/>
          <w:sz w:val="28"/>
          <w:shd w:val="clear" w:color="auto" w:fill="FFFFFF"/>
        </w:rPr>
        <w:tab/>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Срок реализации учебного предмета</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xml:space="preserve">- Объем учебного времени, предусмотренный на реализацию учебного предмета </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Форма проведения учебных аудиторных занятий</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Цель и задачи учебного предмета</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Структура программы учебного предмета</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xml:space="preserve">- Описание материально-технических условий реализации учебного предмета </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методы обучения</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Оснащение занятий</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351"/>
          <w:tab w:val="left" w:pos="426"/>
        </w:tabs>
        <w:suppressAutoHyphens/>
        <w:spacing w:after="0"/>
        <w:jc w:val="both"/>
        <w:rPr>
          <w:rFonts w:ascii="Times New Roman" w:eastAsia="Times New Roman" w:hAnsi="Times New Roman" w:cs="Times New Roman"/>
          <w:color w:val="000000"/>
          <w:spacing w:val="-4"/>
          <w:sz w:val="28"/>
          <w:shd w:val="clear" w:color="auto" w:fill="FFFFFF"/>
        </w:rPr>
      </w:pPr>
    </w:p>
    <w:p w:rsidR="004A06C5" w:rsidRDefault="004A06C5" w:rsidP="004A06C5">
      <w:pPr>
        <w:widowControl w:val="0"/>
        <w:tabs>
          <w:tab w:val="left" w:pos="-351"/>
          <w:tab w:val="left" w:pos="426"/>
        </w:tabs>
        <w:suppressAutoHyphens/>
        <w:spacing w:after="0"/>
        <w:jc w:val="both"/>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lang w:val="en-US"/>
        </w:rPr>
        <w:t>II</w:t>
      </w:r>
      <w:r>
        <w:rPr>
          <w:rFonts w:ascii="Times New Roman" w:eastAsia="Times New Roman" w:hAnsi="Times New Roman" w:cs="Times New Roman"/>
          <w:b/>
          <w:color w:val="000000"/>
          <w:spacing w:val="-4"/>
          <w:sz w:val="28"/>
          <w:shd w:val="clear" w:color="auto" w:fill="FFFFFF"/>
        </w:rPr>
        <w:t>. Содержание учебного предмета</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Учебно-тематический план</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Распределение учебного материала по годам обучения</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Формы работы на уроках сольфеджио</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351"/>
          <w:tab w:val="left" w:pos="426"/>
        </w:tabs>
        <w:suppressAutoHyphens/>
        <w:spacing w:after="0"/>
        <w:jc w:val="both"/>
        <w:rPr>
          <w:rFonts w:ascii="Times New Roman" w:eastAsia="Times New Roman" w:hAnsi="Times New Roman" w:cs="Times New Roman"/>
          <w:color w:val="000000"/>
          <w:spacing w:val="-4"/>
          <w:sz w:val="28"/>
          <w:shd w:val="clear" w:color="auto" w:fill="FFFFFF"/>
        </w:rPr>
      </w:pPr>
    </w:p>
    <w:p w:rsidR="004A06C5" w:rsidRDefault="004A06C5" w:rsidP="004A06C5">
      <w:pPr>
        <w:widowControl w:val="0"/>
        <w:tabs>
          <w:tab w:val="left" w:pos="-351"/>
          <w:tab w:val="left" w:pos="426"/>
        </w:tabs>
        <w:suppressAutoHyphens/>
        <w:spacing w:after="0"/>
        <w:jc w:val="both"/>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lang w:val="en-US"/>
        </w:rPr>
        <w:t>III</w:t>
      </w:r>
      <w:r>
        <w:rPr>
          <w:rFonts w:ascii="Times New Roman" w:eastAsia="Times New Roman" w:hAnsi="Times New Roman" w:cs="Times New Roman"/>
          <w:b/>
          <w:color w:val="000000"/>
          <w:spacing w:val="-4"/>
          <w:sz w:val="28"/>
          <w:shd w:val="clear" w:color="auto" w:fill="FFFFFF"/>
        </w:rPr>
        <w:t>. Требования к уровню подготовки обучающихся</w:t>
      </w:r>
    </w:p>
    <w:p w:rsidR="004A06C5" w:rsidRDefault="004A06C5" w:rsidP="004A06C5">
      <w:pPr>
        <w:widowControl w:val="0"/>
        <w:tabs>
          <w:tab w:val="left" w:pos="-351"/>
          <w:tab w:val="left" w:pos="426"/>
        </w:tabs>
        <w:suppressAutoHyphens/>
        <w:spacing w:after="0"/>
        <w:jc w:val="both"/>
        <w:rPr>
          <w:rFonts w:ascii="Times New Roman" w:eastAsia="Times New Roman" w:hAnsi="Times New Roman" w:cs="Times New Roman"/>
          <w:b/>
          <w:color w:val="000000"/>
          <w:spacing w:val="-4"/>
          <w:sz w:val="28"/>
          <w:shd w:val="clear" w:color="auto" w:fill="FFFFFF"/>
        </w:rPr>
      </w:pPr>
    </w:p>
    <w:p w:rsidR="004A06C5" w:rsidRDefault="004A06C5" w:rsidP="004A06C5">
      <w:pPr>
        <w:pStyle w:val="aa"/>
        <w:widowControl w:val="0"/>
        <w:numPr>
          <w:ilvl w:val="0"/>
          <w:numId w:val="6"/>
        </w:numPr>
        <w:tabs>
          <w:tab w:val="left" w:pos="-351"/>
          <w:tab w:val="left" w:pos="426"/>
        </w:tabs>
        <w:suppressAutoHyphens/>
        <w:spacing w:after="0"/>
        <w:ind w:left="0" w:firstLine="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Формы и методы контроля, система оценок</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Аттестация: цели, виды, форма, содержание</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Критерии оценки</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Контрольные требования на разных этапах обучения</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426"/>
        </w:tabs>
        <w:suppressAutoHyphens/>
        <w:spacing w:after="0"/>
        <w:jc w:val="both"/>
        <w:rPr>
          <w:rFonts w:ascii="Times New Roman" w:eastAsia="Times New Roman" w:hAnsi="Times New Roman" w:cs="Times New Roman"/>
          <w:color w:val="000000"/>
          <w:spacing w:val="-4"/>
          <w:sz w:val="28"/>
          <w:shd w:val="clear" w:color="auto" w:fill="FFFFFF"/>
        </w:rPr>
      </w:pPr>
    </w:p>
    <w:p w:rsidR="004A06C5" w:rsidRDefault="004A06C5" w:rsidP="004A06C5">
      <w:pPr>
        <w:pStyle w:val="aa"/>
        <w:widowControl w:val="0"/>
        <w:numPr>
          <w:ilvl w:val="0"/>
          <w:numId w:val="6"/>
        </w:numPr>
        <w:tabs>
          <w:tab w:val="left" w:pos="-351"/>
          <w:tab w:val="left" w:pos="426"/>
        </w:tabs>
        <w:suppressAutoHyphens/>
        <w:spacing w:after="0"/>
        <w:ind w:left="0" w:firstLine="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Методическое обеспечение учебного процесса</w:t>
      </w:r>
    </w:p>
    <w:p w:rsidR="004A06C5" w:rsidRDefault="004A06C5" w:rsidP="004A06C5">
      <w:pPr>
        <w:widowControl w:val="0"/>
        <w:tabs>
          <w:tab w:val="left" w:pos="284"/>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Методические рекомендации по основным формам работы для педагогических работников</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426"/>
        </w:tabs>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Рекомендации по организации самостоятельной работы обучающихся</w:t>
      </w:r>
      <w:r>
        <w:rPr>
          <w:rFonts w:ascii="Times New Roman" w:eastAsia="Times New Roman" w:hAnsi="Times New Roman" w:cs="Times New Roman"/>
          <w:color w:val="000000"/>
          <w:spacing w:val="-4"/>
          <w:sz w:val="28"/>
          <w:shd w:val="clear" w:color="auto" w:fill="FFFFFF"/>
        </w:rPr>
        <w:tab/>
      </w:r>
    </w:p>
    <w:p w:rsidR="004A06C5" w:rsidRDefault="004A06C5" w:rsidP="004A06C5">
      <w:pPr>
        <w:widowControl w:val="0"/>
        <w:tabs>
          <w:tab w:val="left" w:pos="426"/>
        </w:tabs>
        <w:suppressAutoHyphens/>
        <w:spacing w:after="0"/>
        <w:jc w:val="both"/>
        <w:rPr>
          <w:rFonts w:ascii="Times New Roman" w:eastAsia="Times New Roman" w:hAnsi="Times New Roman" w:cs="Times New Roman"/>
          <w:color w:val="000000"/>
          <w:spacing w:val="-4"/>
          <w:sz w:val="28"/>
          <w:shd w:val="clear" w:color="auto" w:fill="FFFFFF"/>
        </w:rPr>
      </w:pPr>
    </w:p>
    <w:p w:rsidR="004A06C5" w:rsidRDefault="004A06C5" w:rsidP="004A06C5">
      <w:pPr>
        <w:pStyle w:val="aa"/>
        <w:widowControl w:val="0"/>
        <w:numPr>
          <w:ilvl w:val="0"/>
          <w:numId w:val="6"/>
        </w:numPr>
        <w:tabs>
          <w:tab w:val="left" w:pos="-351"/>
          <w:tab w:val="left" w:pos="426"/>
        </w:tabs>
        <w:suppressAutoHyphens/>
        <w:spacing w:after="0"/>
        <w:ind w:left="0" w:firstLine="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Список рекомендуемой учебно-методической литературы</w:t>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Учебная литература</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i/>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Учебно-методическая литература</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0"/>
          <w:tab w:val="left" w:pos="426"/>
        </w:tabs>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i/>
          <w:color w:val="000000"/>
          <w:spacing w:val="-4"/>
          <w:sz w:val="28"/>
          <w:shd w:val="clear" w:color="auto" w:fill="FFFFFF"/>
        </w:rPr>
        <w:t>- Методическая литература</w:t>
      </w:r>
      <w:r>
        <w:rPr>
          <w:rFonts w:ascii="Times New Roman" w:eastAsia="Times New Roman" w:hAnsi="Times New Roman" w:cs="Times New Roman"/>
          <w:i/>
          <w:color w:val="000000"/>
          <w:spacing w:val="-4"/>
          <w:sz w:val="28"/>
          <w:shd w:val="clear" w:color="auto" w:fill="FFFFFF"/>
        </w:rPr>
        <w:tab/>
      </w:r>
    </w:p>
    <w:p w:rsidR="004A06C5" w:rsidRDefault="004A06C5" w:rsidP="004A06C5">
      <w:pPr>
        <w:widowControl w:val="0"/>
        <w:tabs>
          <w:tab w:val="left" w:pos="426"/>
        </w:tabs>
        <w:suppressAutoHyphens/>
        <w:spacing w:after="0"/>
        <w:rPr>
          <w:rFonts w:ascii="Times New Roman" w:eastAsia="Times New Roman" w:hAnsi="Times New Roman" w:cs="Times New Roman"/>
          <w:color w:val="000000"/>
          <w:spacing w:val="-4"/>
          <w:sz w:val="28"/>
        </w:rPr>
      </w:pPr>
    </w:p>
    <w:p w:rsidR="004A06C5" w:rsidRDefault="004A06C5" w:rsidP="004A06C5">
      <w:pPr>
        <w:widowControl w:val="0"/>
        <w:suppressAutoHyphens/>
        <w:spacing w:after="0"/>
        <w:rPr>
          <w:rFonts w:ascii="Times New Roman" w:eastAsia="Times New Roman" w:hAnsi="Times New Roman" w:cs="Times New Roman"/>
          <w:b/>
          <w:sz w:val="28"/>
        </w:rPr>
      </w:pPr>
    </w:p>
    <w:p w:rsidR="004A06C5" w:rsidRDefault="004A06C5" w:rsidP="004A06C5">
      <w:pPr>
        <w:widowControl w:val="0"/>
        <w:suppressAutoHyphens/>
        <w:spacing w:after="0"/>
        <w:rPr>
          <w:rFonts w:ascii="Times New Roman" w:eastAsia="Times New Roman" w:hAnsi="Times New Roman" w:cs="Times New Roman"/>
          <w:b/>
          <w:sz w:val="28"/>
        </w:rPr>
      </w:pPr>
    </w:p>
    <w:p w:rsidR="004A06C5" w:rsidRDefault="004A06C5" w:rsidP="004A06C5">
      <w:pPr>
        <w:widowControl w:val="0"/>
        <w:suppressAutoHyphens/>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 Пояснительная записка</w:t>
      </w:r>
    </w:p>
    <w:p w:rsidR="004A06C5" w:rsidRDefault="004A06C5" w:rsidP="004A06C5">
      <w:pPr>
        <w:widowControl w:val="0"/>
        <w:suppressAutoHyphens/>
        <w:spacing w:after="0"/>
        <w:ind w:firstLine="709"/>
        <w:jc w:val="center"/>
        <w:rPr>
          <w:rFonts w:ascii="Times New Roman" w:eastAsia="Times New Roman" w:hAnsi="Times New Roman" w:cs="Times New Roman"/>
          <w:b/>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 а также с учетом многолетнего педагогического опыта в детских школах искусств.</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Сольфеджио является обязательным учебным предметом в </w:t>
      </w:r>
      <w:r w:rsidR="00FC5E5D">
        <w:rPr>
          <w:rFonts w:ascii="Times New Roman" w:eastAsia="Times New Roman" w:hAnsi="Times New Roman" w:cs="Times New Roman"/>
          <w:sz w:val="28"/>
        </w:rPr>
        <w:t xml:space="preserve">музыкальных школах. </w:t>
      </w:r>
      <w:r>
        <w:rPr>
          <w:rFonts w:ascii="Times New Roman" w:eastAsia="Times New Roman" w:hAnsi="Times New Roman" w:cs="Times New Roman"/>
          <w:sz w:val="28"/>
        </w:rPr>
        <w:t xml:space="preserve">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w:t>
      </w:r>
    </w:p>
    <w:p w:rsidR="004A06C5" w:rsidRDefault="004A06C5"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Срок реализации учебного предмета</w:t>
      </w:r>
    </w:p>
    <w:p w:rsidR="004A06C5" w:rsidRDefault="004A06C5" w:rsidP="004A06C5">
      <w:pPr>
        <w:widowControl w:val="0"/>
        <w:suppressAutoHyphens/>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Предлагаемая программа рассчитана на</w:t>
      </w:r>
      <w:r w:rsidR="00FC5E5D">
        <w:rPr>
          <w:rFonts w:ascii="Times New Roman" w:eastAsia="Times New Roman" w:hAnsi="Times New Roman" w:cs="Times New Roman"/>
          <w:sz w:val="28"/>
        </w:rPr>
        <w:t xml:space="preserve"> 4(5)летний</w:t>
      </w:r>
      <w:r>
        <w:rPr>
          <w:rFonts w:ascii="Times New Roman" w:eastAsia="Times New Roman" w:hAnsi="Times New Roman" w:cs="Times New Roman"/>
          <w:sz w:val="28"/>
        </w:rPr>
        <w:t xml:space="preserve"> срок обучения. Возраст  приступающих к освоению программы</w:t>
      </w:r>
      <w:r w:rsidR="00C6271D">
        <w:rPr>
          <w:rFonts w:ascii="Times New Roman" w:eastAsia="Times New Roman" w:hAnsi="Times New Roman" w:cs="Times New Roman"/>
          <w:sz w:val="28"/>
        </w:rPr>
        <w:t xml:space="preserve"> не ограничен</w:t>
      </w:r>
      <w:r>
        <w:rPr>
          <w:rFonts w:ascii="Times New Roman" w:eastAsia="Times New Roman" w:hAnsi="Times New Roman" w:cs="Times New Roman"/>
          <w:sz w:val="28"/>
        </w:rPr>
        <w:t xml:space="preserve">. </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Форма проведения учебных аудиторных занятий</w:t>
      </w:r>
    </w:p>
    <w:p w:rsidR="004A06C5" w:rsidRDefault="004A06C5" w:rsidP="004A06C5">
      <w:pPr>
        <w:widowControl w:val="0"/>
        <w:shd w:val="clear" w:color="auto" w:fill="FFFFFF"/>
        <w:spacing w:after="0"/>
        <w:ind w:left="5" w:firstLine="715"/>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Реализация учебного плана по предмету «Сольфеджио» проводится в форме мелкогрупповых занятий </w:t>
      </w:r>
      <w:r>
        <w:rPr>
          <w:rFonts w:ascii="Times New Roman" w:hAnsi="Times New Roman"/>
          <w:sz w:val="28"/>
          <w:szCs w:val="28"/>
        </w:rPr>
        <w:t xml:space="preserve">численностью от 4 до 10 человек. </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Цель и задачи предмета «Сольфеджио»</w:t>
      </w:r>
    </w:p>
    <w:p w:rsidR="004A06C5" w:rsidRDefault="004A06C5" w:rsidP="004A06C5">
      <w:pPr>
        <w:widowControl w:val="0"/>
        <w:suppressAutoHyphens/>
        <w:spacing w:after="0"/>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предмета «Сольфеджио» не противоречит общим целям образовательной программы и заключается в следующем: </w:t>
      </w:r>
    </w:p>
    <w:p w:rsidR="004A06C5" w:rsidRDefault="004A06C5" w:rsidP="004A06C5">
      <w:pPr>
        <w:widowControl w:val="0"/>
        <w:numPr>
          <w:ilvl w:val="0"/>
          <w:numId w:val="7"/>
        </w:numPr>
        <w:tabs>
          <w:tab w:val="left" w:pos="993"/>
        </w:tabs>
        <w:suppressAutoHyphens/>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музыкально-творческих способностей учащихся на основе приобретенных знаний, умений и навыков в области теории музыки.</w:t>
      </w:r>
    </w:p>
    <w:p w:rsidR="004A06C5" w:rsidRDefault="004A06C5" w:rsidP="004A06C5">
      <w:pPr>
        <w:widowControl w:val="0"/>
        <w:tabs>
          <w:tab w:val="left" w:pos="993"/>
        </w:tabs>
        <w:suppressAutoHyphens/>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направлена на решение следующих </w:t>
      </w:r>
      <w:r>
        <w:rPr>
          <w:rFonts w:ascii="Times New Roman" w:eastAsia="Times New Roman" w:hAnsi="Times New Roman" w:cs="Times New Roman"/>
          <w:b/>
          <w:sz w:val="28"/>
        </w:rPr>
        <w:t>задач:</w:t>
      </w:r>
    </w:p>
    <w:p w:rsidR="004A06C5" w:rsidRDefault="004A06C5" w:rsidP="004A06C5">
      <w:pPr>
        <w:widowControl w:val="0"/>
        <w:numPr>
          <w:ilvl w:val="0"/>
          <w:numId w:val="8"/>
        </w:numPr>
        <w:tabs>
          <w:tab w:val="left" w:pos="993"/>
        </w:tabs>
        <w:suppressAutoHyphens/>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w:t>
      </w:r>
      <w:r>
        <w:rPr>
          <w:rFonts w:ascii="Times New Roman" w:eastAsia="Times New Roman" w:hAnsi="Times New Roman" w:cs="Times New Roman"/>
          <w:sz w:val="28"/>
        </w:rPr>
        <w:lastRenderedPageBreak/>
        <w:t>формирование знаний музыкальных стилей, владение профессиональной музыкальной терминологией;</w:t>
      </w:r>
    </w:p>
    <w:p w:rsidR="004A06C5" w:rsidRDefault="004A06C5" w:rsidP="004A06C5">
      <w:pPr>
        <w:widowControl w:val="0"/>
        <w:numPr>
          <w:ilvl w:val="0"/>
          <w:numId w:val="8"/>
        </w:numPr>
        <w:tabs>
          <w:tab w:val="left" w:pos="993"/>
        </w:tabs>
        <w:suppressAutoHyphens/>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навыков самостоятельной работы с музыкальным материалом.</w:t>
      </w:r>
    </w:p>
    <w:p w:rsidR="004A06C5" w:rsidRDefault="004A06C5" w:rsidP="004A06C5">
      <w:pPr>
        <w:widowControl w:val="0"/>
        <w:tabs>
          <w:tab w:val="left" w:pos="0"/>
        </w:tabs>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Структура программы учебного предмета</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содержит следующие разделы:</w:t>
      </w:r>
    </w:p>
    <w:p w:rsidR="004A06C5" w:rsidRDefault="004A06C5" w:rsidP="004A06C5">
      <w:pPr>
        <w:widowControl w:val="0"/>
        <w:numPr>
          <w:ilvl w:val="0"/>
          <w:numId w:val="9"/>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затратах учебного времени, предусмотренного на освоение учебного предмета;</w:t>
      </w:r>
    </w:p>
    <w:p w:rsidR="004A06C5" w:rsidRDefault="004A06C5" w:rsidP="004A06C5">
      <w:pPr>
        <w:widowControl w:val="0"/>
        <w:numPr>
          <w:ilvl w:val="0"/>
          <w:numId w:val="9"/>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распределение учебного материала по годам обучения;</w:t>
      </w:r>
    </w:p>
    <w:p w:rsidR="004A06C5" w:rsidRDefault="004A06C5" w:rsidP="004A06C5">
      <w:pPr>
        <w:widowControl w:val="0"/>
        <w:numPr>
          <w:ilvl w:val="0"/>
          <w:numId w:val="9"/>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уровню подготовки обучающихся;</w:t>
      </w:r>
    </w:p>
    <w:p w:rsidR="004A06C5" w:rsidRDefault="004A06C5" w:rsidP="004A06C5">
      <w:pPr>
        <w:widowControl w:val="0"/>
        <w:numPr>
          <w:ilvl w:val="0"/>
          <w:numId w:val="9"/>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и методы контроля, система оценок;</w:t>
      </w:r>
    </w:p>
    <w:p w:rsidR="004A06C5" w:rsidRDefault="004A06C5" w:rsidP="004A06C5">
      <w:pPr>
        <w:widowControl w:val="0"/>
        <w:numPr>
          <w:ilvl w:val="0"/>
          <w:numId w:val="9"/>
        </w:numPr>
        <w:tabs>
          <w:tab w:val="left" w:pos="0"/>
          <w:tab w:val="left" w:pos="993"/>
        </w:tabs>
        <w:suppressAutoHyphens/>
        <w:spacing w:after="0"/>
        <w:ind w:firstLine="709"/>
        <w:jc w:val="both"/>
        <w:rPr>
          <w:rFonts w:ascii="Calibri" w:eastAsia="Calibri" w:hAnsi="Calibri" w:cs="Calibri"/>
          <w:sz w:val="28"/>
        </w:rPr>
      </w:pPr>
      <w:r>
        <w:rPr>
          <w:rFonts w:ascii="Times New Roman" w:eastAsia="Times New Roman" w:hAnsi="Times New Roman" w:cs="Times New Roman"/>
          <w:sz w:val="28"/>
        </w:rPr>
        <w:t>методическое обеспечение учебного процесса.</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данными направлениями строится основной раздел программы «Содержание учебного предмета».</w:t>
      </w:r>
    </w:p>
    <w:p w:rsidR="00C6271D" w:rsidRDefault="00C6271D" w:rsidP="004A06C5">
      <w:pPr>
        <w:widowControl w:val="0"/>
        <w:jc w:val="center"/>
        <w:rPr>
          <w:rFonts w:ascii="Times New Roman" w:hAnsi="Times New Roman"/>
          <w:b/>
          <w:i/>
          <w:iCs/>
          <w:sz w:val="28"/>
          <w:szCs w:val="28"/>
        </w:rPr>
      </w:pPr>
    </w:p>
    <w:p w:rsidR="004A06C5" w:rsidRDefault="004A06C5" w:rsidP="004A06C5">
      <w:pPr>
        <w:widowControl w:val="0"/>
        <w:jc w:val="center"/>
        <w:rPr>
          <w:rFonts w:ascii="Times New Roman" w:hAnsi="Times New Roman"/>
          <w:b/>
          <w:i/>
          <w:iCs/>
          <w:sz w:val="28"/>
          <w:szCs w:val="28"/>
        </w:rPr>
      </w:pPr>
      <w:r>
        <w:rPr>
          <w:rFonts w:ascii="Times New Roman" w:hAnsi="Times New Roman"/>
          <w:b/>
          <w:i/>
          <w:iCs/>
          <w:sz w:val="28"/>
          <w:szCs w:val="28"/>
        </w:rPr>
        <w:t>Методы обучения</w:t>
      </w:r>
    </w:p>
    <w:p w:rsidR="004A06C5" w:rsidRDefault="004A06C5" w:rsidP="004A06C5">
      <w:pPr>
        <w:widowControl w:val="0"/>
        <w:ind w:firstLine="709"/>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4A06C5" w:rsidRDefault="004A06C5" w:rsidP="004A06C5">
      <w:pPr>
        <w:widowControl w:val="0"/>
        <w:numPr>
          <w:ilvl w:val="0"/>
          <w:numId w:val="11"/>
        </w:numPr>
        <w:spacing w:after="0"/>
        <w:ind w:firstLine="709"/>
        <w:jc w:val="both"/>
        <w:rPr>
          <w:rFonts w:ascii="Times New Roman" w:hAnsi="Times New Roman"/>
          <w:sz w:val="28"/>
          <w:szCs w:val="28"/>
        </w:rPr>
      </w:pPr>
      <w:r>
        <w:rPr>
          <w:rFonts w:ascii="Times New Roman" w:hAnsi="Times New Roman"/>
          <w:sz w:val="28"/>
          <w:szCs w:val="28"/>
        </w:rPr>
        <w:t>словесный (объяснение, рассказ, беседа);</w:t>
      </w:r>
    </w:p>
    <w:p w:rsidR="004A06C5" w:rsidRDefault="004A06C5" w:rsidP="004A06C5">
      <w:pPr>
        <w:widowControl w:val="0"/>
        <w:numPr>
          <w:ilvl w:val="0"/>
          <w:numId w:val="11"/>
        </w:numPr>
        <w:spacing w:after="0"/>
        <w:ind w:firstLine="709"/>
        <w:jc w:val="both"/>
        <w:rPr>
          <w:rFonts w:ascii="Times New Roman" w:hAnsi="Times New Roman"/>
          <w:sz w:val="28"/>
          <w:szCs w:val="28"/>
        </w:rPr>
      </w:pPr>
      <w:r>
        <w:rPr>
          <w:rFonts w:ascii="Times New Roman" w:hAnsi="Times New Roman"/>
          <w:sz w:val="28"/>
          <w:szCs w:val="28"/>
        </w:rPr>
        <w:t>наглядный (показ, демонстрация, наблюдение);</w:t>
      </w:r>
    </w:p>
    <w:p w:rsidR="004A06C5" w:rsidRDefault="004A06C5" w:rsidP="004A06C5">
      <w:pPr>
        <w:widowControl w:val="0"/>
        <w:numPr>
          <w:ilvl w:val="0"/>
          <w:numId w:val="11"/>
        </w:numPr>
        <w:spacing w:after="0"/>
        <w:ind w:firstLine="709"/>
        <w:jc w:val="both"/>
        <w:rPr>
          <w:rFonts w:ascii="Times New Roman" w:hAnsi="Times New Roman"/>
          <w:sz w:val="28"/>
          <w:szCs w:val="28"/>
        </w:rPr>
      </w:pPr>
      <w:r>
        <w:rPr>
          <w:rFonts w:ascii="Times New Roman" w:hAnsi="Times New Roman"/>
          <w:sz w:val="28"/>
          <w:szCs w:val="28"/>
        </w:rPr>
        <w:t>практический (упражнения воспроизводящие и творческие).</w:t>
      </w:r>
    </w:p>
    <w:p w:rsidR="004A06C5" w:rsidRDefault="004A06C5" w:rsidP="004A06C5">
      <w:pPr>
        <w:widowControl w:val="0"/>
        <w:suppressAutoHyphens/>
        <w:spacing w:after="0"/>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Описание материально-технических условий реализации учебного предмета</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Основной учебной литературой по учебному предмету «Сольфеджио» обеспечивается каждый обучающийся.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предназначенные для реализации учебного предмета «Сольфеджио», оснащаются фортепиано, звуковоспроизводящим и мультимедийным оборудованием, учебной мебелью (магнитно-маркерной доской, столами, стульями, стеллажами), оформляются наглядными пособиями. Учебные аудитории должны иметь звукоизоляцию.</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Оснащение занятий</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4A06C5" w:rsidRDefault="004A06C5" w:rsidP="004A06C5">
      <w:pPr>
        <w:widowControl w:val="0"/>
        <w:suppressAutoHyphens/>
        <w:spacing w:after="0"/>
        <w:jc w:val="both"/>
        <w:rPr>
          <w:rFonts w:ascii="Times New Roman" w:eastAsia="Times New Roman" w:hAnsi="Times New Roman" w:cs="Times New Roman"/>
          <w:sz w:val="28"/>
        </w:rPr>
      </w:pPr>
    </w:p>
    <w:p w:rsidR="004A06C5" w:rsidRDefault="004A06C5" w:rsidP="004A06C5">
      <w:pPr>
        <w:widowControl w:val="0"/>
        <w:suppressAutoHyphens/>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 Содержание учебного предмета</w:t>
      </w:r>
    </w:p>
    <w:p w:rsidR="004A06C5" w:rsidRDefault="004A06C5" w:rsidP="004A06C5">
      <w:pPr>
        <w:widowControl w:val="0"/>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w:t>
      </w:r>
    </w:p>
    <w:p w:rsidR="004A06C5" w:rsidRDefault="004A06C5" w:rsidP="004A06C5">
      <w:pPr>
        <w:widowControl w:val="0"/>
        <w:suppressAutoHyphens/>
        <w:spacing w:after="0"/>
        <w:ind w:firstLine="709"/>
        <w:jc w:val="center"/>
        <w:rPr>
          <w:rFonts w:ascii="Times New Roman" w:eastAsia="Times New Roman" w:hAnsi="Times New Roman" w:cs="Times New Roman"/>
          <w:b/>
          <w:sz w:val="28"/>
        </w:rPr>
      </w:pPr>
    </w:p>
    <w:p w:rsidR="004A06C5" w:rsidRDefault="004A06C5" w:rsidP="004A06C5">
      <w:pPr>
        <w:widowControl w:val="0"/>
        <w:suppressAutoHyphens/>
        <w:spacing w:after="0"/>
        <w:jc w:val="center"/>
        <w:rPr>
          <w:rFonts w:ascii="Times New Roman" w:eastAsia="Times New Roman" w:hAnsi="Times New Roman" w:cs="Times New Roman"/>
          <w:i/>
          <w:sz w:val="28"/>
        </w:rPr>
      </w:pPr>
      <w:r>
        <w:rPr>
          <w:rFonts w:ascii="Times New Roman" w:eastAsia="Times New Roman" w:hAnsi="Times New Roman" w:cs="Times New Roman"/>
          <w:b/>
          <w:i/>
          <w:sz w:val="28"/>
        </w:rPr>
        <w:t>Учебно-тематический план</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4A06C5" w:rsidRDefault="004A06C5" w:rsidP="004A06C5">
      <w:pPr>
        <w:widowControl w:val="0"/>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60397D" w:rsidRDefault="0060397D" w:rsidP="004A06C5">
      <w:pPr>
        <w:widowControl w:val="0"/>
        <w:suppressAutoHyphens/>
        <w:spacing w:after="0"/>
        <w:jc w:val="center"/>
        <w:rPr>
          <w:rFonts w:ascii="Times New Roman" w:eastAsia="Times New Roman" w:hAnsi="Times New Roman" w:cs="Times New Roman"/>
          <w:b/>
          <w:sz w:val="28"/>
        </w:rPr>
      </w:pP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Срок обучения 4</w:t>
      </w:r>
      <w:r w:rsidR="00FC5E5D">
        <w:rPr>
          <w:rFonts w:ascii="Times New Roman" w:eastAsia="Times New Roman" w:hAnsi="Times New Roman" w:cs="Times New Roman"/>
          <w:b/>
          <w:sz w:val="28"/>
        </w:rPr>
        <w:t>(5) лет</w:t>
      </w:r>
    </w:p>
    <w:p w:rsidR="004A06C5" w:rsidRDefault="004A06C5" w:rsidP="004A06C5">
      <w:pPr>
        <w:widowControl w:val="0"/>
        <w:suppressAutoHyphens/>
        <w:spacing w:after="0"/>
        <w:ind w:firstLine="709"/>
        <w:jc w:val="center"/>
        <w:rPr>
          <w:rFonts w:ascii="Times New Roman" w:eastAsia="Times New Roman" w:hAnsi="Times New Roman" w:cs="Times New Roman"/>
          <w:b/>
          <w:sz w:val="28"/>
        </w:rPr>
      </w:pPr>
    </w:p>
    <w:p w:rsidR="004A06C5" w:rsidRDefault="004A06C5" w:rsidP="004A06C5">
      <w:pPr>
        <w:widowControl w:val="0"/>
        <w:suppressAutoHyphens/>
        <w:spacing w:after="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1 класс</w:t>
      </w:r>
    </w:p>
    <w:tbl>
      <w:tblPr>
        <w:tblW w:w="10065" w:type="dxa"/>
        <w:tblInd w:w="-459" w:type="dxa"/>
        <w:tblLayout w:type="fixed"/>
        <w:tblCellMar>
          <w:left w:w="10" w:type="dxa"/>
          <w:right w:w="10" w:type="dxa"/>
        </w:tblCellMar>
        <w:tblLook w:val="04A0" w:firstRow="1" w:lastRow="0" w:firstColumn="1" w:lastColumn="0" w:noHBand="0" w:noVBand="1"/>
      </w:tblPr>
      <w:tblGrid>
        <w:gridCol w:w="427"/>
        <w:gridCol w:w="5691"/>
        <w:gridCol w:w="1707"/>
        <w:gridCol w:w="853"/>
        <w:gridCol w:w="711"/>
        <w:gridCol w:w="676"/>
      </w:tblGrid>
      <w:tr w:rsidR="004A06C5" w:rsidTr="004A06C5">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4A06C5" w:rsidRDefault="004A06C5" w:rsidP="004A06C5">
            <w:pPr>
              <w:widowControl w:val="0"/>
              <w:suppressAutoHyphens/>
              <w:spacing w:after="0"/>
              <w:ind w:left="-108" w:right="-125"/>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ind w:left="-108" w:right="-125"/>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4A06C5" w:rsidRDefault="004A06C5" w:rsidP="004A06C5">
            <w:pPr>
              <w:widowControl w:val="0"/>
              <w:suppressAutoHyphens/>
              <w:spacing w:after="0"/>
              <w:ind w:left="-108" w:right="-125"/>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п.п.</w:t>
            </w:r>
          </w:p>
        </w:tc>
        <w:tc>
          <w:tcPr>
            <w:tcW w:w="569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Наименование темы</w:t>
            </w:r>
          </w:p>
        </w:tc>
        <w:tc>
          <w:tcPr>
            <w:tcW w:w="170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4A06C5" w:rsidRDefault="004A06C5" w:rsidP="004A06C5">
            <w:pPr>
              <w:widowControl w:val="0"/>
              <w:suppressAutoHyphens/>
              <w:spacing w:after="0"/>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w:t>
            </w:r>
          </w:p>
          <w:p w:rsidR="004A06C5" w:rsidRDefault="004A06C5" w:rsidP="004A06C5">
            <w:pPr>
              <w:widowControl w:val="0"/>
              <w:suppressAutoHyphens/>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учебного</w:t>
            </w:r>
          </w:p>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занятия</w:t>
            </w:r>
          </w:p>
        </w:tc>
        <w:tc>
          <w:tcPr>
            <w:tcW w:w="2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Общий объем времени (в часах)</w:t>
            </w:r>
          </w:p>
        </w:tc>
      </w:tr>
      <w:tr w:rsidR="004A06C5" w:rsidTr="004A06C5">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5691"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1707"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hideMark/>
          </w:tcPr>
          <w:p w:rsidR="004A06C5" w:rsidRDefault="004A06C5" w:rsidP="004A06C5">
            <w:pPr>
              <w:widowControl w:val="0"/>
              <w:suppressAutoHyphens/>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Максимальная учебная нагрузка</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hideMark/>
          </w:tcPr>
          <w:p w:rsidR="004A06C5" w:rsidRDefault="004A06C5" w:rsidP="004A06C5">
            <w:pPr>
              <w:widowControl w:val="0"/>
              <w:suppressAutoHyphen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Самостоятельная</w:t>
            </w:r>
          </w:p>
          <w:p w:rsidR="004A06C5" w:rsidRDefault="004A06C5" w:rsidP="004A06C5">
            <w:pPr>
              <w:widowControl w:val="0"/>
              <w:suppressAutoHyphens/>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работа</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4A06C5" w:rsidRDefault="004A06C5" w:rsidP="004A06C5">
            <w:pPr>
              <w:widowControl w:val="0"/>
              <w:suppressAutoHyphens/>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Аудиторные занятия</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Знакомство с предметом. Звуки высокие, средние, низкие. Знакомство с регистрами, октавами.</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Нотный стан. Скрипичный ключ. Ноты первой октавы.</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Длительности четверть, восьмая. Ритмослоги.</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Длительности, размер, такт.</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Размер 2/4.Сильная, слабая доля. Тактовая черта.</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Повторение. Затакт. Тон. Полутон.</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Мажор и минор. Общие понятия.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До мажор. Гамма и её строение. Тоника.</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Устойчивые и неустойчивые ступени гаммы. Их разрешение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tabs>
                <w:tab w:val="center" w:pos="1469"/>
              </w:tabs>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Диез и бемоль.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Понятия мотив, фраза.</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Паузы.</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Повторение.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16</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соль мажор. Гамма. Тетрахорд. Ключевой знак.</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Басовый ключ. Малая октава.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CF7769">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Пение с листа. Транспонирование.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19</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Тональность фа мажор.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Затакт в размере 2/4.</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307"/>
        </w:trPr>
        <w:tc>
          <w:tcPr>
            <w:tcW w:w="427"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5691"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b/>
                <w:sz w:val="24"/>
                <w:szCs w:val="24"/>
                <w:lang w:eastAsia="en-US"/>
              </w:rPr>
            </w:pPr>
            <w:r>
              <w:rPr>
                <w:rFonts w:ascii="Times New Roman" w:eastAsia="Times New Roman" w:hAnsi="Times New Roman" w:cs="Times New Roman"/>
                <w:sz w:val="24"/>
                <w:szCs w:val="24"/>
                <w:lang w:eastAsia="en-US"/>
              </w:rPr>
              <w:t>Повторение.</w:t>
            </w:r>
          </w:p>
        </w:tc>
        <w:tc>
          <w:tcPr>
            <w:tcW w:w="1707"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3"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b/>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1"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b/>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b/>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269"/>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23</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Ре мажор.</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rPr>
          <w:trHeight w:val="360"/>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Размер 3/4.</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265"/>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Половинная с точкой. Ритмические партитуры.</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4A06C5" w:rsidTr="004A06C5">
        <w:trPr>
          <w:trHeight w:val="317"/>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2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Творческие задания.</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81CCC">
              <w:rPr>
                <w:rFonts w:ascii="Times New Roman" w:eastAsia="Calibri" w:hAnsi="Times New Roman" w:cs="Times New Roman"/>
                <w:sz w:val="24"/>
                <w:szCs w:val="24"/>
                <w:lang w:eastAsia="en-US"/>
              </w:rPr>
              <w:t>,5</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4A06C5" w:rsidTr="004A06C5">
        <w:trPr>
          <w:trHeight w:val="293"/>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Повторение пройденного материала. </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81CCC">
              <w:rPr>
                <w:rFonts w:ascii="Times New Roman" w:eastAsia="Calibri" w:hAnsi="Times New Roman" w:cs="Times New Roman"/>
                <w:sz w:val="24"/>
                <w:szCs w:val="24"/>
                <w:lang w:eastAsia="en-US"/>
              </w:rPr>
              <w:t>,5</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4A06C5" w:rsidTr="004A06C5">
        <w:trPr>
          <w:trHeight w:val="384"/>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Промежуточный контроль.</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4A06C5" w:rsidRDefault="00E81CCC"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81CCC">
              <w:rPr>
                <w:rFonts w:ascii="Times New Roman" w:eastAsia="Calibri" w:hAnsi="Times New Roman" w:cs="Times New Roman"/>
                <w:sz w:val="24"/>
                <w:szCs w:val="24"/>
                <w:lang w:eastAsia="en-US"/>
              </w:rPr>
              <w:t>,5</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4A06C5" w:rsidTr="004A06C5">
        <w:trPr>
          <w:trHeight w:val="417"/>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Итого:</w:t>
            </w:r>
          </w:p>
        </w:tc>
        <w:tc>
          <w:tcPr>
            <w:tcW w:w="1707"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p>
        </w:tc>
        <w:tc>
          <w:tcPr>
            <w:tcW w:w="853"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8</w:t>
            </w:r>
            <w:r w:rsidR="008D4EB7">
              <w:rPr>
                <w:rFonts w:ascii="Times New Roman" w:eastAsia="Calibri" w:hAnsi="Times New Roman" w:cs="Times New Roman"/>
                <w:b/>
                <w:sz w:val="24"/>
                <w:szCs w:val="24"/>
                <w:lang w:eastAsia="en-US"/>
              </w:rPr>
              <w:t>6,5</w:t>
            </w:r>
          </w:p>
        </w:tc>
        <w:tc>
          <w:tcPr>
            <w:tcW w:w="711"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34</w:t>
            </w:r>
          </w:p>
        </w:tc>
        <w:tc>
          <w:tcPr>
            <w:tcW w:w="6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5</w:t>
            </w:r>
            <w:r w:rsidR="008D4EB7">
              <w:rPr>
                <w:rFonts w:ascii="Times New Roman" w:eastAsia="Calibri" w:hAnsi="Times New Roman" w:cs="Times New Roman"/>
                <w:b/>
                <w:sz w:val="24"/>
                <w:szCs w:val="24"/>
                <w:lang w:eastAsia="en-US"/>
              </w:rPr>
              <w:t>2,5</w:t>
            </w:r>
          </w:p>
        </w:tc>
      </w:tr>
    </w:tbl>
    <w:p w:rsidR="004A06C5" w:rsidRDefault="004A06C5" w:rsidP="004A06C5">
      <w:pPr>
        <w:widowControl w:val="0"/>
        <w:suppressAutoHyphens/>
        <w:spacing w:after="0"/>
        <w:jc w:val="both"/>
        <w:rPr>
          <w:rFonts w:ascii="Times New Roman" w:eastAsia="Times New Roman" w:hAnsi="Times New Roman" w:cs="Times New Roman"/>
          <w:b/>
          <w:sz w:val="28"/>
          <w:u w:val="single"/>
        </w:rPr>
      </w:pPr>
    </w:p>
    <w:p w:rsidR="004A06C5" w:rsidRDefault="004A06C5" w:rsidP="004A06C5">
      <w:pPr>
        <w:widowControl w:val="0"/>
        <w:suppressAutoHyphens/>
        <w:spacing w:after="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2 класс</w:t>
      </w:r>
    </w:p>
    <w:p w:rsidR="004A06C5" w:rsidRDefault="004A06C5" w:rsidP="004A06C5">
      <w:pPr>
        <w:widowControl w:val="0"/>
        <w:suppressAutoHyphens/>
        <w:spacing w:after="0"/>
        <w:jc w:val="center"/>
        <w:rPr>
          <w:rFonts w:ascii="Times New Roman" w:eastAsia="Times New Roman" w:hAnsi="Times New Roman" w:cs="Times New Roman"/>
          <w:b/>
          <w:sz w:val="28"/>
          <w:u w:val="single"/>
        </w:rPr>
      </w:pPr>
    </w:p>
    <w:tbl>
      <w:tblPr>
        <w:tblW w:w="10050" w:type="dxa"/>
        <w:tblInd w:w="-459" w:type="dxa"/>
        <w:tblLayout w:type="fixed"/>
        <w:tblCellMar>
          <w:left w:w="10" w:type="dxa"/>
          <w:right w:w="10" w:type="dxa"/>
        </w:tblCellMar>
        <w:tblLook w:val="04A0" w:firstRow="1" w:lastRow="0" w:firstColumn="1" w:lastColumn="0" w:noHBand="0" w:noVBand="1"/>
      </w:tblPr>
      <w:tblGrid>
        <w:gridCol w:w="427"/>
        <w:gridCol w:w="5682"/>
        <w:gridCol w:w="1705"/>
        <w:gridCol w:w="851"/>
        <w:gridCol w:w="710"/>
        <w:gridCol w:w="675"/>
      </w:tblGrid>
      <w:tr w:rsidR="004A06C5" w:rsidTr="004A06C5">
        <w:tc>
          <w:tcPr>
            <w:tcW w:w="42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4A06C5" w:rsidRDefault="004A06C5" w:rsidP="004A06C5">
            <w:pPr>
              <w:widowControl w:val="0"/>
              <w:suppressAutoHyphens/>
              <w:spacing w:after="0"/>
              <w:ind w:left="-108" w:right="-126"/>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п.п.</w:t>
            </w:r>
          </w:p>
        </w:tc>
        <w:tc>
          <w:tcPr>
            <w:tcW w:w="567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Наименование темы</w:t>
            </w:r>
          </w:p>
        </w:tc>
        <w:tc>
          <w:tcPr>
            <w:tcW w:w="170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Вид учебного занятия</w:t>
            </w:r>
          </w:p>
        </w:tc>
        <w:tc>
          <w:tcPr>
            <w:tcW w:w="22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Общий объем времени (в часах)</w:t>
            </w:r>
          </w:p>
        </w:tc>
      </w:tr>
      <w:tr w:rsidR="004A06C5" w:rsidTr="004A06C5">
        <w:trPr>
          <w:cantSplit/>
          <w:trHeight w:val="2007"/>
        </w:trPr>
        <w:tc>
          <w:tcPr>
            <w:tcW w:w="426"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5679"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1704"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Максимальная</w:t>
            </w:r>
          </w:p>
          <w:p w:rsidR="004A06C5" w:rsidRDefault="004A06C5" w:rsidP="004A06C5">
            <w:pPr>
              <w:widowControl w:val="0"/>
              <w:suppressAutoHyphens/>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учебная нагрузка</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Самостоятельная работа</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Аудиторные занятия</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Повторение материала 1 класса.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pStyle w:val="a9"/>
              <w:widowControl w:val="0"/>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Интервалы. Чистые интервалы.</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Си-бемоль мажор.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E81CCC">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Размер 4/4.</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E81CCC">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Параллельные тональности.</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 вида минора.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Интервалы м2 б2 м3 б3.</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E81CCC">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Повторение.</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81CCC">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E81CCC">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ре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81CCC"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ми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си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соль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5C741F">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5C741F">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пройденного.</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5C741F">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5C741F">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16</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5C741F">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5C741F">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Ритм: четверть с точкой и восьмая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5C741F"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Обращение интервалов.</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5C741F">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5C741F">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19</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hAnsi="Times New Roman" w:cs="Times New Roman"/>
                <w:sz w:val="24"/>
                <w:szCs w:val="24"/>
                <w:lang w:eastAsia="en-US"/>
              </w:rPr>
              <w:t>Творческие задания.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26"/>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Промежуточный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EC48B7">
              <w:rPr>
                <w:rFonts w:ascii="Times New Roman" w:eastAsia="Times New Roman" w:hAnsi="Times New Roman" w:cs="Times New Roman"/>
                <w:sz w:val="24"/>
                <w:szCs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EC48B7">
              <w:rPr>
                <w:rFonts w:ascii="Times New Roman" w:eastAsia="Times New Roman" w:hAnsi="Times New Roman" w:cs="Times New Roman"/>
                <w:sz w:val="24"/>
                <w:szCs w:val="24"/>
                <w:lang w:eastAsia="en-US"/>
              </w:rPr>
              <w:t>,5</w:t>
            </w:r>
          </w:p>
        </w:tc>
      </w:tr>
      <w:tr w:rsidR="004A06C5" w:rsidTr="004A06C5">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26"/>
              <w:jc w:val="center"/>
              <w:rPr>
                <w:rFonts w:ascii="Times New Roman" w:eastAsia="Calibri" w:hAnsi="Times New Roman" w:cs="Times New Roman"/>
                <w:sz w:val="24"/>
                <w:szCs w:val="24"/>
                <w:lang w:eastAsia="en-US"/>
              </w:rPr>
            </w:pP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Итого:</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8</w:t>
            </w:r>
            <w:r w:rsidR="008D4EB7">
              <w:rPr>
                <w:rFonts w:ascii="Times New Roman" w:eastAsia="Times New Roman" w:hAnsi="Times New Roman" w:cs="Times New Roman"/>
                <w:b/>
                <w:sz w:val="24"/>
                <w:szCs w:val="24"/>
                <w:lang w:eastAsia="en-US"/>
              </w:rPr>
              <w:t>6,5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34</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8D4EB7">
              <w:rPr>
                <w:rFonts w:ascii="Times New Roman" w:eastAsia="Times New Roman" w:hAnsi="Times New Roman" w:cs="Times New Roman"/>
                <w:b/>
                <w:sz w:val="24"/>
                <w:szCs w:val="24"/>
                <w:lang w:eastAsia="en-US"/>
              </w:rPr>
              <w:t>2,5</w:t>
            </w:r>
          </w:p>
        </w:tc>
      </w:tr>
    </w:tbl>
    <w:p w:rsidR="00212CCD" w:rsidRDefault="00212CCD" w:rsidP="00212CCD">
      <w:pPr>
        <w:spacing w:after="0"/>
        <w:jc w:val="center"/>
        <w:rPr>
          <w:rFonts w:ascii="Times New Roman" w:hAnsi="Times New Roman" w:cs="Times New Roman"/>
          <w:b/>
          <w:sz w:val="28"/>
          <w:szCs w:val="28"/>
          <w:u w:val="single"/>
        </w:rPr>
      </w:pPr>
    </w:p>
    <w:p w:rsidR="004A06C5" w:rsidRDefault="004A06C5" w:rsidP="00212CC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3 класс</w:t>
      </w:r>
    </w:p>
    <w:tbl>
      <w:tblPr>
        <w:tblW w:w="10050" w:type="dxa"/>
        <w:tblInd w:w="-459" w:type="dxa"/>
        <w:tblLayout w:type="fixed"/>
        <w:tblCellMar>
          <w:left w:w="10" w:type="dxa"/>
          <w:right w:w="10" w:type="dxa"/>
        </w:tblCellMar>
        <w:tblLook w:val="04A0" w:firstRow="1" w:lastRow="0" w:firstColumn="1" w:lastColumn="0" w:noHBand="0" w:noVBand="1"/>
      </w:tblPr>
      <w:tblGrid>
        <w:gridCol w:w="426"/>
        <w:gridCol w:w="5682"/>
        <w:gridCol w:w="1705"/>
        <w:gridCol w:w="851"/>
        <w:gridCol w:w="710"/>
        <w:gridCol w:w="676"/>
      </w:tblGrid>
      <w:tr w:rsidR="004A06C5" w:rsidTr="004A06C5">
        <w:tc>
          <w:tcPr>
            <w:tcW w:w="42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w:t>
            </w:r>
          </w:p>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b/>
                <w:sz w:val="24"/>
                <w:lang w:eastAsia="en-US"/>
              </w:rPr>
              <w:t>п.п.</w:t>
            </w:r>
          </w:p>
        </w:tc>
        <w:tc>
          <w:tcPr>
            <w:tcW w:w="567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b/>
                <w:sz w:val="24"/>
                <w:lang w:eastAsia="en-US"/>
              </w:rPr>
              <w:t>Наименование темы</w:t>
            </w:r>
          </w:p>
        </w:tc>
        <w:tc>
          <w:tcPr>
            <w:tcW w:w="170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4A06C5" w:rsidRDefault="004A06C5" w:rsidP="004A06C5">
            <w:pPr>
              <w:widowControl w:val="0"/>
              <w:suppressAutoHyphens/>
              <w:spacing w:after="0"/>
              <w:ind w:left="33" w:right="-108" w:hanging="141"/>
              <w:jc w:val="center"/>
              <w:rPr>
                <w:rFonts w:ascii="Times New Roman" w:eastAsia="Times New Roman" w:hAnsi="Times New Roman" w:cs="Times New Roman"/>
                <w:b/>
                <w:sz w:val="24"/>
                <w:lang w:eastAsia="en-US"/>
              </w:rPr>
            </w:pPr>
          </w:p>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b/>
                <w:sz w:val="24"/>
                <w:lang w:eastAsia="en-US"/>
              </w:rPr>
              <w:t>Вид учебного занятия</w:t>
            </w:r>
          </w:p>
        </w:tc>
        <w:tc>
          <w:tcPr>
            <w:tcW w:w="22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b/>
                <w:lang w:eastAsia="en-US"/>
              </w:rPr>
              <w:t>Общий объем времени (в часах)</w:t>
            </w:r>
          </w:p>
        </w:tc>
      </w:tr>
      <w:tr w:rsidR="004A06C5" w:rsidTr="004A06C5">
        <w:trPr>
          <w:cantSplit/>
          <w:trHeight w:val="2231"/>
        </w:trPr>
        <w:tc>
          <w:tcPr>
            <w:tcW w:w="425"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lang w:eastAsia="en-US"/>
              </w:rPr>
            </w:pPr>
          </w:p>
        </w:tc>
        <w:tc>
          <w:tcPr>
            <w:tcW w:w="5679"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lang w:eastAsia="en-US"/>
              </w:rPr>
            </w:pPr>
          </w:p>
        </w:tc>
        <w:tc>
          <w:tcPr>
            <w:tcW w:w="1704"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lang w:eastAsia="en-US"/>
              </w:rPr>
            </w:pP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line="240" w:lineRule="auto"/>
              <w:ind w:left="33" w:right="-108" w:hanging="141"/>
              <w:jc w:val="center"/>
              <w:rPr>
                <w:lang w:eastAsia="en-US"/>
              </w:rPr>
            </w:pPr>
            <w:r>
              <w:rPr>
                <w:rFonts w:ascii="Times New Roman" w:eastAsia="Times New Roman" w:hAnsi="Times New Roman" w:cs="Times New Roman"/>
                <w:b/>
                <w:sz w:val="24"/>
                <w:lang w:eastAsia="en-US"/>
              </w:rPr>
              <w:t>Максимальная учебная нагрузка</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line="240" w:lineRule="auto"/>
              <w:ind w:left="33" w:right="-108" w:hanging="141"/>
              <w:jc w:val="center"/>
              <w:rPr>
                <w:lang w:eastAsia="en-US"/>
              </w:rPr>
            </w:pPr>
            <w:r>
              <w:rPr>
                <w:rFonts w:ascii="Times New Roman" w:eastAsia="Times New Roman" w:hAnsi="Times New Roman" w:cs="Times New Roman"/>
                <w:b/>
                <w:sz w:val="24"/>
                <w:lang w:eastAsia="en-US"/>
              </w:rPr>
              <w:t>Самостоятельная работа</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line="240" w:lineRule="auto"/>
              <w:ind w:left="33" w:right="-108" w:hanging="141"/>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Аудиторные </w:t>
            </w:r>
          </w:p>
          <w:p w:rsidR="004A06C5" w:rsidRDefault="004A06C5" w:rsidP="004A06C5">
            <w:pPr>
              <w:widowControl w:val="0"/>
              <w:suppressAutoHyphens/>
              <w:spacing w:after="0" w:line="240" w:lineRule="auto"/>
              <w:ind w:left="33" w:right="-108" w:hanging="141"/>
              <w:jc w:val="center"/>
              <w:rPr>
                <w:lang w:eastAsia="en-US"/>
              </w:rPr>
            </w:pPr>
            <w:r>
              <w:rPr>
                <w:rFonts w:ascii="Times New Roman" w:eastAsia="Times New Roman" w:hAnsi="Times New Roman" w:cs="Times New Roman"/>
                <w:b/>
                <w:sz w:val="24"/>
                <w:lang w:eastAsia="en-US"/>
              </w:rPr>
              <w:t>занятия</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Повторение материала 2 класса.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10</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4</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6</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Тональность Ля мажор.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Тональность фа-диез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4</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Ритм четыре шестнадцатых.</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r>
      <w:tr w:rsidR="004A06C5" w:rsidTr="004A06C5">
        <w:trPr>
          <w:trHeight w:val="29"/>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Текущий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6</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Ритм две шестнадцатых и восьмая.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7</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Ми бемоль мажор и до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8</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lang w:eastAsia="en-US"/>
              </w:rPr>
              <w:t>Вокальная и инструментальная группировка.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9</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Интервалы м.6 и б.6.</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11</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Текущий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12</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lang w:eastAsia="en-US"/>
              </w:rPr>
              <w:t>Повторение.</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13</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lang w:eastAsia="en-US"/>
              </w:rPr>
              <w:t>Интервалы м7, б7.</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14</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lang w:eastAsia="en-US"/>
              </w:rPr>
              <w:t>Обращения трезвучия.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15</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Размер 3/8, группировка.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16</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Интервалы в ладу.</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17</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 xml:space="preserve">Тоническое трезвучие с обращением. </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EC48B7"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3</w:t>
            </w:r>
          </w:p>
        </w:tc>
      </w:tr>
      <w:tr w:rsidR="004A06C5" w:rsidTr="004A06C5">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18</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 w:hanging="33"/>
              <w:rPr>
                <w:lang w:eastAsia="en-US"/>
              </w:rPr>
            </w:pPr>
            <w:r>
              <w:rPr>
                <w:rFonts w:ascii="Times New Roman" w:eastAsia="Times New Roman" w:hAnsi="Times New Roman" w:cs="Times New Roman"/>
                <w:sz w:val="24"/>
                <w:lang w:eastAsia="en-US"/>
              </w:rPr>
              <w:t>Текущий контроль.</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2</w:t>
            </w:r>
            <w:r w:rsidR="00EC48B7">
              <w:rPr>
                <w:rFonts w:ascii="Times New Roman" w:eastAsia="Times New Roman" w:hAnsi="Times New Roman" w:cs="Times New Roman"/>
                <w:sz w:val="24"/>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lang w:eastAsia="en-US"/>
              </w:rPr>
            </w:pPr>
            <w:r>
              <w:rPr>
                <w:rFonts w:ascii="Times New Roman" w:eastAsia="Times New Roman" w:hAnsi="Times New Roman" w:cs="Times New Roman"/>
                <w:sz w:val="24"/>
                <w:lang w:eastAsia="en-US"/>
              </w:rPr>
              <w:t>1</w:t>
            </w:r>
            <w:r w:rsidR="00EC48B7">
              <w:rPr>
                <w:rFonts w:ascii="Times New Roman" w:eastAsia="Times New Roman" w:hAnsi="Times New Roman" w:cs="Times New Roman"/>
                <w:sz w:val="24"/>
                <w:lang w:eastAsia="en-US"/>
              </w:rPr>
              <w:t>,5</w:t>
            </w:r>
          </w:p>
        </w:tc>
      </w:tr>
      <w:tr w:rsidR="004A06C5" w:rsidTr="004A06C5">
        <w:trPr>
          <w:trHeight w:val="191"/>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rFonts w:ascii="Calibri" w:eastAsia="Calibri" w:hAnsi="Calibri" w:cs="Calibri"/>
                <w:lang w:eastAsia="en-US"/>
              </w:rPr>
            </w:pPr>
            <w:r>
              <w:rPr>
                <w:rFonts w:ascii="Calibri" w:eastAsia="Calibri" w:hAnsi="Calibri" w:cs="Calibri"/>
                <w:lang w:eastAsia="en-US"/>
              </w:rPr>
              <w:t>19</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Pr="00EC48B7" w:rsidRDefault="004A06C5" w:rsidP="004A06C5">
            <w:pPr>
              <w:widowControl w:val="0"/>
              <w:suppressAutoHyphens/>
              <w:spacing w:after="0"/>
              <w:ind w:left="33" w:right="-10" w:hanging="33"/>
              <w:rPr>
                <w:rFonts w:ascii="Times New Roman" w:hAnsi="Times New Roman" w:cs="Times New Roman"/>
                <w:lang w:eastAsia="en-US"/>
              </w:rPr>
            </w:pPr>
            <w:r w:rsidRPr="00EC48B7">
              <w:rPr>
                <w:rFonts w:ascii="Times New Roman" w:hAnsi="Times New Roman" w:cs="Times New Roman"/>
                <w:lang w:eastAsia="en-US"/>
              </w:rPr>
              <w:t xml:space="preserve">Повторение. </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Pr="00EC48B7" w:rsidRDefault="004A06C5" w:rsidP="004A06C5">
            <w:pPr>
              <w:widowControl w:val="0"/>
              <w:suppressAutoHyphens/>
              <w:spacing w:after="0"/>
              <w:ind w:left="33" w:right="-108" w:hanging="141"/>
              <w:jc w:val="center"/>
              <w:rPr>
                <w:rFonts w:ascii="Times New Roman" w:eastAsia="Calibri" w:hAnsi="Times New Roman" w:cs="Times New Roman"/>
                <w:lang w:eastAsia="en-US"/>
              </w:rPr>
            </w:pPr>
            <w:r w:rsidRPr="00EC48B7">
              <w:rPr>
                <w:rFonts w:ascii="Times New Roman" w:eastAsia="Times New Roman" w:hAnsi="Times New Roman" w:cs="Times New Roman"/>
                <w:sz w:val="24"/>
                <w:lang w:eastAsia="en-US"/>
              </w:rPr>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Pr="00EC48B7" w:rsidRDefault="004A06C5" w:rsidP="004A06C5">
            <w:pPr>
              <w:widowControl w:val="0"/>
              <w:suppressAutoHyphens/>
              <w:spacing w:after="0"/>
              <w:ind w:left="33" w:right="-108" w:hanging="141"/>
              <w:jc w:val="center"/>
              <w:rPr>
                <w:rFonts w:ascii="Times New Roman" w:hAnsi="Times New Roman" w:cs="Times New Roman"/>
                <w:lang w:eastAsia="en-US"/>
              </w:rPr>
            </w:pPr>
            <w:r w:rsidRPr="00EC48B7">
              <w:rPr>
                <w:rFonts w:ascii="Times New Roman" w:hAnsi="Times New Roman" w:cs="Times New Roman"/>
                <w:lang w:eastAsia="en-US"/>
              </w:rPr>
              <w:t>2</w:t>
            </w:r>
            <w:r w:rsidR="00EC48B7" w:rsidRPr="00EC48B7">
              <w:rPr>
                <w:rFonts w:ascii="Times New Roman" w:hAnsi="Times New Roman" w:cs="Times New Roman"/>
                <w:lang w:eastAsia="en-US"/>
              </w:rPr>
              <w:t>,5</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Pr="00EC48B7" w:rsidRDefault="004A06C5" w:rsidP="004A06C5">
            <w:pPr>
              <w:widowControl w:val="0"/>
              <w:suppressAutoHyphens/>
              <w:spacing w:after="0"/>
              <w:ind w:left="33" w:right="-108" w:hanging="141"/>
              <w:jc w:val="center"/>
              <w:rPr>
                <w:rFonts w:ascii="Times New Roman" w:hAnsi="Times New Roman" w:cs="Times New Roman"/>
                <w:lang w:eastAsia="en-US"/>
              </w:rPr>
            </w:pPr>
            <w:r w:rsidRPr="00EC48B7">
              <w:rPr>
                <w:rFonts w:ascii="Times New Roman" w:hAnsi="Times New Roman" w:cs="Times New Roman"/>
                <w:lang w:eastAsia="en-US"/>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Pr="00EC48B7" w:rsidRDefault="004A06C5" w:rsidP="004A06C5">
            <w:pPr>
              <w:widowControl w:val="0"/>
              <w:suppressAutoHyphens/>
              <w:spacing w:after="0"/>
              <w:ind w:left="33" w:right="-108" w:hanging="141"/>
              <w:jc w:val="center"/>
              <w:rPr>
                <w:rFonts w:ascii="Times New Roman" w:hAnsi="Times New Roman" w:cs="Times New Roman"/>
                <w:lang w:eastAsia="en-US"/>
              </w:rPr>
            </w:pPr>
            <w:r w:rsidRPr="00EC48B7">
              <w:rPr>
                <w:rFonts w:ascii="Times New Roman" w:hAnsi="Times New Roman" w:cs="Times New Roman"/>
                <w:lang w:eastAsia="en-US"/>
              </w:rPr>
              <w:t>1</w:t>
            </w:r>
            <w:r w:rsidR="00EC48B7" w:rsidRPr="00EC48B7">
              <w:rPr>
                <w:rFonts w:ascii="Times New Roman" w:hAnsi="Times New Roman" w:cs="Times New Roman"/>
                <w:lang w:eastAsia="en-US"/>
              </w:rPr>
              <w:t>,5</w:t>
            </w:r>
          </w:p>
        </w:tc>
      </w:tr>
      <w:tr w:rsidR="004A06C5" w:rsidTr="004A06C5">
        <w:tc>
          <w:tcPr>
            <w:tcW w:w="42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5679"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 w:firstLine="9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Транспонирование.</w:t>
            </w:r>
          </w:p>
        </w:tc>
        <w:tc>
          <w:tcPr>
            <w:tcW w:w="1704"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8"/>
                <w:lang w:eastAsia="en-US"/>
              </w:rPr>
            </w:pPr>
            <w:r>
              <w:rPr>
                <w:rFonts w:ascii="Times New Roman" w:eastAsia="Times New Roman" w:hAnsi="Times New Roman" w:cs="Times New Roman"/>
                <w:sz w:val="24"/>
                <w:lang w:eastAsia="en-US"/>
              </w:rPr>
              <w:t>Урок</w:t>
            </w:r>
          </w:p>
        </w:tc>
        <w:tc>
          <w:tcPr>
            <w:tcW w:w="851"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762F24">
              <w:rPr>
                <w:rFonts w:ascii="Times New Roman" w:eastAsia="Times New Roman" w:hAnsi="Times New Roman" w:cs="Times New Roman"/>
                <w:sz w:val="24"/>
                <w:szCs w:val="24"/>
                <w:lang w:eastAsia="en-US"/>
              </w:rPr>
              <w:t>,5</w:t>
            </w:r>
          </w:p>
        </w:tc>
        <w:tc>
          <w:tcPr>
            <w:tcW w:w="710"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762F24">
              <w:rPr>
                <w:rFonts w:ascii="Times New Roman" w:eastAsia="Times New Roman" w:hAnsi="Times New Roman" w:cs="Times New Roman"/>
                <w:sz w:val="24"/>
                <w:szCs w:val="24"/>
                <w:lang w:eastAsia="en-US"/>
              </w:rPr>
              <w:t>,5</w:t>
            </w:r>
          </w:p>
        </w:tc>
      </w:tr>
      <w:tr w:rsidR="004A06C5" w:rsidTr="004A06C5">
        <w:trPr>
          <w:trHeight w:val="31"/>
        </w:trPr>
        <w:tc>
          <w:tcPr>
            <w:tcW w:w="42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5679"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 w:firstLine="9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Музыкальный кроссворд.</w:t>
            </w:r>
          </w:p>
        </w:tc>
        <w:tc>
          <w:tcPr>
            <w:tcW w:w="1704"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8"/>
                <w:lang w:eastAsia="en-US"/>
              </w:rPr>
            </w:pPr>
            <w:r>
              <w:rPr>
                <w:rFonts w:ascii="Times New Roman" w:eastAsia="Times New Roman" w:hAnsi="Times New Roman" w:cs="Times New Roman"/>
                <w:sz w:val="24"/>
                <w:lang w:eastAsia="en-US"/>
              </w:rPr>
              <w:t>Урок</w:t>
            </w:r>
          </w:p>
        </w:tc>
        <w:tc>
          <w:tcPr>
            <w:tcW w:w="851"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762F24">
              <w:rPr>
                <w:rFonts w:ascii="Times New Roman" w:eastAsia="Times New Roman" w:hAnsi="Times New Roman" w:cs="Times New Roman"/>
                <w:sz w:val="24"/>
                <w:szCs w:val="24"/>
                <w:lang w:eastAsia="en-US"/>
              </w:rPr>
              <w:t>,5</w:t>
            </w:r>
          </w:p>
        </w:tc>
        <w:tc>
          <w:tcPr>
            <w:tcW w:w="710"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762F24">
              <w:rPr>
                <w:rFonts w:ascii="Times New Roman" w:eastAsia="Times New Roman" w:hAnsi="Times New Roman" w:cs="Times New Roman"/>
                <w:sz w:val="24"/>
                <w:szCs w:val="24"/>
                <w:lang w:eastAsia="en-US"/>
              </w:rPr>
              <w:t>,5</w:t>
            </w:r>
          </w:p>
        </w:tc>
      </w:tr>
      <w:tr w:rsidR="004A06C5" w:rsidTr="004A06C5">
        <w:trPr>
          <w:trHeight w:val="31"/>
        </w:trPr>
        <w:tc>
          <w:tcPr>
            <w:tcW w:w="42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5679"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 w:firstLine="9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Чтение с листа в пройденных размерах.</w:t>
            </w:r>
          </w:p>
        </w:tc>
        <w:tc>
          <w:tcPr>
            <w:tcW w:w="1704"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762F24">
              <w:rPr>
                <w:rFonts w:ascii="Times New Roman" w:eastAsia="Times New Roman" w:hAnsi="Times New Roman" w:cs="Times New Roman"/>
                <w:sz w:val="24"/>
                <w:szCs w:val="24"/>
                <w:lang w:eastAsia="en-US"/>
              </w:rPr>
              <w:t>,5</w:t>
            </w:r>
          </w:p>
        </w:tc>
        <w:tc>
          <w:tcPr>
            <w:tcW w:w="710"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762F24">
              <w:rPr>
                <w:rFonts w:ascii="Times New Roman" w:eastAsia="Times New Roman" w:hAnsi="Times New Roman" w:cs="Times New Roman"/>
                <w:sz w:val="24"/>
                <w:szCs w:val="24"/>
                <w:lang w:eastAsia="en-US"/>
              </w:rPr>
              <w:t>,5</w:t>
            </w:r>
          </w:p>
        </w:tc>
      </w:tr>
      <w:tr w:rsidR="004A06C5" w:rsidTr="004A06C5">
        <w:trPr>
          <w:trHeight w:val="31"/>
        </w:trPr>
        <w:tc>
          <w:tcPr>
            <w:tcW w:w="42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w:t>
            </w:r>
          </w:p>
        </w:tc>
        <w:tc>
          <w:tcPr>
            <w:tcW w:w="5679"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 w:firstLine="9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Творческие задания. </w:t>
            </w:r>
          </w:p>
        </w:tc>
        <w:tc>
          <w:tcPr>
            <w:tcW w:w="1704"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1" w:type="dxa"/>
            <w:tcBorders>
              <w:top w:val="single" w:sz="2" w:space="0" w:color="000000"/>
              <w:left w:val="single" w:sz="2" w:space="0" w:color="000000"/>
              <w:bottom w:val="single" w:sz="4" w:space="0" w:color="000000"/>
              <w:right w:val="single" w:sz="2" w:space="0" w:color="000000"/>
            </w:tcBorders>
            <w:hideMark/>
          </w:tcPr>
          <w:p w:rsidR="004A06C5" w:rsidRDefault="00762F24"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710"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76" w:type="dxa"/>
            <w:tcBorders>
              <w:top w:val="single" w:sz="2" w:space="0" w:color="000000"/>
              <w:left w:val="single" w:sz="2" w:space="0" w:color="000000"/>
              <w:bottom w:val="single" w:sz="4" w:space="0" w:color="000000"/>
              <w:right w:val="single" w:sz="2" w:space="0" w:color="000000"/>
            </w:tcBorders>
            <w:hideMark/>
          </w:tcPr>
          <w:p w:rsidR="004A06C5" w:rsidRDefault="00762F24"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4A06C5" w:rsidTr="004A06C5">
        <w:trPr>
          <w:trHeight w:val="31"/>
        </w:trPr>
        <w:tc>
          <w:tcPr>
            <w:tcW w:w="42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c>
          <w:tcPr>
            <w:tcW w:w="5679"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 w:firstLine="9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Промежуточный контроль.</w:t>
            </w:r>
          </w:p>
        </w:tc>
        <w:tc>
          <w:tcPr>
            <w:tcW w:w="1704"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1"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762F24">
              <w:rPr>
                <w:rFonts w:ascii="Times New Roman" w:eastAsia="Times New Roman" w:hAnsi="Times New Roman" w:cs="Times New Roman"/>
                <w:sz w:val="24"/>
                <w:szCs w:val="24"/>
                <w:lang w:eastAsia="en-US"/>
              </w:rPr>
              <w:t>,5</w:t>
            </w:r>
          </w:p>
        </w:tc>
        <w:tc>
          <w:tcPr>
            <w:tcW w:w="710"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76"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762F24">
              <w:rPr>
                <w:rFonts w:ascii="Times New Roman" w:eastAsia="Times New Roman" w:hAnsi="Times New Roman" w:cs="Times New Roman"/>
                <w:sz w:val="24"/>
                <w:szCs w:val="24"/>
                <w:lang w:eastAsia="en-US"/>
              </w:rPr>
              <w:t>,5</w:t>
            </w:r>
          </w:p>
        </w:tc>
      </w:tr>
      <w:tr w:rsidR="004A06C5" w:rsidTr="004A06C5">
        <w:trPr>
          <w:trHeight w:val="31"/>
        </w:trPr>
        <w:tc>
          <w:tcPr>
            <w:tcW w:w="42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33" w:right="-108" w:hanging="141"/>
              <w:rPr>
                <w:rFonts w:ascii="Times New Roman" w:eastAsia="Times New Roman" w:hAnsi="Times New Roman" w:cs="Times New Roman"/>
                <w:sz w:val="24"/>
                <w:szCs w:val="24"/>
                <w:lang w:eastAsia="en-US"/>
              </w:rPr>
            </w:pPr>
          </w:p>
        </w:tc>
        <w:tc>
          <w:tcPr>
            <w:tcW w:w="5679"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 w:hanging="33"/>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Итого:</w:t>
            </w:r>
          </w:p>
        </w:tc>
        <w:tc>
          <w:tcPr>
            <w:tcW w:w="1704" w:type="dxa"/>
            <w:tcBorders>
              <w:top w:val="single" w:sz="2" w:space="0" w:color="000000"/>
              <w:left w:val="single" w:sz="2" w:space="0" w:color="000000"/>
              <w:bottom w:val="single" w:sz="4" w:space="0" w:color="000000"/>
              <w:right w:val="single" w:sz="2" w:space="0" w:color="000000"/>
            </w:tcBorders>
          </w:tcPr>
          <w:p w:rsidR="004A06C5" w:rsidRDefault="004A06C5" w:rsidP="004A06C5">
            <w:pPr>
              <w:widowControl w:val="0"/>
              <w:suppressAutoHyphens/>
              <w:spacing w:after="0"/>
              <w:ind w:left="33" w:right="-108" w:hanging="141"/>
              <w:rPr>
                <w:rFonts w:ascii="Times New Roman" w:eastAsia="Times New Roman" w:hAnsi="Times New Roman" w:cs="Times New Roman"/>
                <w:sz w:val="24"/>
                <w:szCs w:val="24"/>
                <w:lang w:eastAsia="en-US"/>
              </w:rPr>
            </w:pPr>
          </w:p>
        </w:tc>
        <w:tc>
          <w:tcPr>
            <w:tcW w:w="851" w:type="dxa"/>
            <w:tcBorders>
              <w:top w:val="single" w:sz="2" w:space="0" w:color="000000"/>
              <w:left w:val="single" w:sz="2" w:space="0" w:color="000000"/>
              <w:bottom w:val="single" w:sz="4" w:space="0" w:color="000000"/>
              <w:right w:val="single" w:sz="2" w:space="0" w:color="000000"/>
            </w:tcBorders>
            <w:hideMark/>
          </w:tcPr>
          <w:p w:rsidR="004A06C5" w:rsidRDefault="00762F24" w:rsidP="008D4EB7">
            <w:pPr>
              <w:widowControl w:val="0"/>
              <w:suppressAutoHyphens/>
              <w:spacing w:after="0"/>
              <w:ind w:left="33" w:right="-108" w:hanging="141"/>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w:t>
            </w:r>
            <w:r w:rsidR="008D4EB7">
              <w:rPr>
                <w:rFonts w:ascii="Times New Roman" w:eastAsia="Times New Roman" w:hAnsi="Times New Roman" w:cs="Times New Roman"/>
                <w:b/>
                <w:sz w:val="24"/>
                <w:szCs w:val="24"/>
                <w:lang w:eastAsia="en-US"/>
              </w:rPr>
              <w:t>6,5</w:t>
            </w:r>
          </w:p>
        </w:tc>
        <w:tc>
          <w:tcPr>
            <w:tcW w:w="710" w:type="dxa"/>
            <w:tcBorders>
              <w:top w:val="single" w:sz="2" w:space="0" w:color="000000"/>
              <w:left w:val="single" w:sz="2" w:space="0" w:color="000000"/>
              <w:bottom w:val="single" w:sz="4" w:space="0" w:color="000000"/>
              <w:right w:val="single" w:sz="2" w:space="0" w:color="000000"/>
            </w:tcBorders>
            <w:hideMark/>
          </w:tcPr>
          <w:p w:rsidR="004A06C5" w:rsidRDefault="004A06C5" w:rsidP="004A06C5">
            <w:pPr>
              <w:widowControl w:val="0"/>
              <w:suppressAutoHyphens/>
              <w:spacing w:after="0"/>
              <w:ind w:left="33" w:right="-108" w:hanging="141"/>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34</w:t>
            </w:r>
          </w:p>
        </w:tc>
        <w:tc>
          <w:tcPr>
            <w:tcW w:w="676" w:type="dxa"/>
            <w:tcBorders>
              <w:top w:val="single" w:sz="2" w:space="0" w:color="000000"/>
              <w:left w:val="single" w:sz="2" w:space="0" w:color="000000"/>
              <w:bottom w:val="single" w:sz="4" w:space="0" w:color="000000"/>
              <w:right w:val="single" w:sz="2" w:space="0" w:color="000000"/>
            </w:tcBorders>
            <w:hideMark/>
          </w:tcPr>
          <w:p w:rsidR="004A06C5" w:rsidRDefault="00762F24" w:rsidP="008D4EB7">
            <w:pPr>
              <w:widowControl w:val="0"/>
              <w:suppressAutoHyphens/>
              <w:spacing w:after="0"/>
              <w:ind w:left="33" w:right="-108" w:hanging="141"/>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r w:rsidR="008D4EB7">
              <w:rPr>
                <w:rFonts w:ascii="Times New Roman" w:eastAsia="Times New Roman" w:hAnsi="Times New Roman" w:cs="Times New Roman"/>
                <w:b/>
                <w:sz w:val="24"/>
                <w:szCs w:val="24"/>
                <w:lang w:eastAsia="en-US"/>
              </w:rPr>
              <w:t>2,5</w:t>
            </w:r>
          </w:p>
        </w:tc>
      </w:tr>
    </w:tbl>
    <w:p w:rsidR="004A06C5" w:rsidRDefault="004A06C5" w:rsidP="004A06C5">
      <w:pPr>
        <w:widowControl w:val="0"/>
        <w:suppressAutoHyphens/>
        <w:spacing w:after="0"/>
        <w:ind w:right="-2"/>
        <w:rPr>
          <w:rFonts w:ascii="Times New Roman" w:eastAsia="Times New Roman" w:hAnsi="Times New Roman" w:cs="Times New Roman"/>
          <w:b/>
          <w:sz w:val="28"/>
          <w:szCs w:val="28"/>
          <w:u w:val="single"/>
        </w:rPr>
      </w:pPr>
    </w:p>
    <w:p w:rsidR="0060397D" w:rsidRDefault="0060397D" w:rsidP="00212CCD">
      <w:pPr>
        <w:widowControl w:val="0"/>
        <w:suppressAutoHyphens/>
        <w:spacing w:after="0"/>
        <w:ind w:right="-2"/>
        <w:jc w:val="center"/>
        <w:rPr>
          <w:rFonts w:ascii="Times New Roman" w:eastAsia="Times New Roman" w:hAnsi="Times New Roman" w:cs="Times New Roman"/>
          <w:b/>
          <w:sz w:val="28"/>
          <w:szCs w:val="28"/>
          <w:u w:val="single"/>
        </w:rPr>
      </w:pPr>
    </w:p>
    <w:p w:rsidR="0060397D" w:rsidRDefault="0060397D" w:rsidP="00212CCD">
      <w:pPr>
        <w:widowControl w:val="0"/>
        <w:suppressAutoHyphens/>
        <w:spacing w:after="0"/>
        <w:ind w:right="-2"/>
        <w:jc w:val="center"/>
        <w:rPr>
          <w:rFonts w:ascii="Times New Roman" w:eastAsia="Times New Roman" w:hAnsi="Times New Roman" w:cs="Times New Roman"/>
          <w:b/>
          <w:sz w:val="28"/>
          <w:szCs w:val="28"/>
          <w:u w:val="single"/>
        </w:rPr>
      </w:pPr>
    </w:p>
    <w:p w:rsidR="0060397D" w:rsidRDefault="0060397D" w:rsidP="00212CCD">
      <w:pPr>
        <w:widowControl w:val="0"/>
        <w:suppressAutoHyphens/>
        <w:spacing w:after="0"/>
        <w:ind w:right="-2"/>
        <w:jc w:val="center"/>
        <w:rPr>
          <w:rFonts w:ascii="Times New Roman" w:eastAsia="Times New Roman" w:hAnsi="Times New Roman" w:cs="Times New Roman"/>
          <w:b/>
          <w:sz w:val="28"/>
          <w:szCs w:val="28"/>
          <w:u w:val="single"/>
        </w:rPr>
      </w:pPr>
    </w:p>
    <w:p w:rsidR="0060397D" w:rsidRDefault="0060397D" w:rsidP="00212CCD">
      <w:pPr>
        <w:widowControl w:val="0"/>
        <w:suppressAutoHyphens/>
        <w:spacing w:after="0"/>
        <w:ind w:right="-2"/>
        <w:jc w:val="center"/>
        <w:rPr>
          <w:rFonts w:ascii="Times New Roman" w:eastAsia="Times New Roman" w:hAnsi="Times New Roman" w:cs="Times New Roman"/>
          <w:b/>
          <w:sz w:val="28"/>
          <w:szCs w:val="28"/>
          <w:u w:val="single"/>
        </w:rPr>
      </w:pPr>
    </w:p>
    <w:p w:rsidR="00212CCD" w:rsidRDefault="00212CCD" w:rsidP="00212CCD">
      <w:pPr>
        <w:widowControl w:val="0"/>
        <w:suppressAutoHyphens/>
        <w:spacing w:after="0"/>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 класс</w:t>
      </w:r>
    </w:p>
    <w:p w:rsidR="00212CCD" w:rsidRDefault="00212CCD" w:rsidP="00212CCD">
      <w:pPr>
        <w:widowControl w:val="0"/>
        <w:suppressAutoHyphens/>
        <w:spacing w:after="0"/>
        <w:ind w:right="-2"/>
        <w:jc w:val="center"/>
        <w:rPr>
          <w:rFonts w:ascii="Times New Roman" w:eastAsia="Times New Roman" w:hAnsi="Times New Roman" w:cs="Times New Roman"/>
          <w:b/>
          <w:sz w:val="28"/>
          <w:szCs w:val="28"/>
          <w:u w:val="single"/>
        </w:rPr>
      </w:pPr>
    </w:p>
    <w:tbl>
      <w:tblPr>
        <w:tblW w:w="10050" w:type="dxa"/>
        <w:tblInd w:w="-459" w:type="dxa"/>
        <w:tblLayout w:type="fixed"/>
        <w:tblCellMar>
          <w:left w:w="10" w:type="dxa"/>
          <w:right w:w="10" w:type="dxa"/>
        </w:tblCellMar>
        <w:tblLook w:val="04A0" w:firstRow="1" w:lastRow="0" w:firstColumn="1" w:lastColumn="0" w:noHBand="0" w:noVBand="1"/>
      </w:tblPr>
      <w:tblGrid>
        <w:gridCol w:w="426"/>
        <w:gridCol w:w="5674"/>
        <w:gridCol w:w="1702"/>
        <w:gridCol w:w="850"/>
        <w:gridCol w:w="709"/>
        <w:gridCol w:w="689"/>
      </w:tblGrid>
      <w:tr w:rsidR="00212CCD" w:rsidTr="009A0970">
        <w:tc>
          <w:tcPr>
            <w:tcW w:w="42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212CCD" w:rsidRDefault="00212CCD" w:rsidP="009A0970">
            <w:pPr>
              <w:widowControl w:val="0"/>
              <w:suppressAutoHyphens/>
              <w:spacing w:after="0"/>
              <w:ind w:left="-108" w:right="-108"/>
              <w:jc w:val="center"/>
              <w:rPr>
                <w:rFonts w:ascii="Times New Roman" w:eastAsia="Times New Roman" w:hAnsi="Times New Roman" w:cs="Times New Roman"/>
                <w:b/>
                <w:sz w:val="24"/>
                <w:szCs w:val="24"/>
                <w:lang w:eastAsia="en-US"/>
              </w:rPr>
            </w:pPr>
          </w:p>
          <w:p w:rsidR="00212CCD" w:rsidRDefault="00212CCD" w:rsidP="009A0970">
            <w:pPr>
              <w:widowControl w:val="0"/>
              <w:suppressAutoHyphens/>
              <w:spacing w:after="0"/>
              <w:ind w:left="-108" w:right="-108"/>
              <w:jc w:val="center"/>
              <w:rPr>
                <w:rFonts w:ascii="Times New Roman" w:eastAsia="Times New Roman" w:hAnsi="Times New Roman" w:cs="Times New Roman"/>
                <w:b/>
                <w:sz w:val="24"/>
                <w:szCs w:val="24"/>
                <w:lang w:eastAsia="en-US"/>
              </w:rPr>
            </w:pPr>
          </w:p>
          <w:p w:rsidR="00212CCD" w:rsidRDefault="00212CCD" w:rsidP="009A0970">
            <w:pPr>
              <w:widowControl w:val="0"/>
              <w:suppressAutoHyphens/>
              <w:spacing w:after="0"/>
              <w:ind w:left="-108" w:right="-1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п.п.</w:t>
            </w:r>
          </w:p>
        </w:tc>
        <w:tc>
          <w:tcPr>
            <w:tcW w:w="567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212CCD" w:rsidRDefault="00212CCD" w:rsidP="009A0970">
            <w:pPr>
              <w:widowControl w:val="0"/>
              <w:suppressAutoHyphens/>
              <w:spacing w:after="0"/>
              <w:ind w:left="-108" w:right="-108"/>
              <w:jc w:val="center"/>
              <w:rPr>
                <w:rFonts w:ascii="Times New Roman" w:eastAsia="Times New Roman" w:hAnsi="Times New Roman" w:cs="Times New Roman"/>
                <w:b/>
                <w:sz w:val="24"/>
                <w:szCs w:val="24"/>
                <w:lang w:eastAsia="en-US"/>
              </w:rPr>
            </w:pPr>
          </w:p>
          <w:p w:rsidR="00212CCD" w:rsidRDefault="00212CCD" w:rsidP="009A0970">
            <w:pPr>
              <w:widowControl w:val="0"/>
              <w:suppressAutoHyphens/>
              <w:spacing w:after="0"/>
              <w:ind w:left="-108" w:right="-108"/>
              <w:jc w:val="center"/>
              <w:rPr>
                <w:rFonts w:ascii="Times New Roman" w:eastAsia="Times New Roman" w:hAnsi="Times New Roman" w:cs="Times New Roman"/>
                <w:b/>
                <w:sz w:val="24"/>
                <w:szCs w:val="24"/>
                <w:lang w:eastAsia="en-US"/>
              </w:rPr>
            </w:pPr>
          </w:p>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Наименование темы</w:t>
            </w:r>
          </w:p>
        </w:tc>
        <w:tc>
          <w:tcPr>
            <w:tcW w:w="170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212CCD" w:rsidRDefault="00212CCD" w:rsidP="009A0970">
            <w:pPr>
              <w:widowControl w:val="0"/>
              <w:suppressAutoHyphens/>
              <w:spacing w:after="0"/>
              <w:ind w:left="-108" w:right="-108"/>
              <w:jc w:val="center"/>
              <w:rPr>
                <w:rFonts w:ascii="Times New Roman" w:eastAsia="Times New Roman" w:hAnsi="Times New Roman" w:cs="Times New Roman"/>
                <w:b/>
                <w:sz w:val="24"/>
                <w:szCs w:val="24"/>
                <w:lang w:eastAsia="en-US"/>
              </w:rPr>
            </w:pPr>
          </w:p>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Вид учебного занятия</w:t>
            </w:r>
          </w:p>
        </w:tc>
        <w:tc>
          <w:tcPr>
            <w:tcW w:w="22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Общий объем времени (в часах)</w:t>
            </w:r>
          </w:p>
        </w:tc>
      </w:tr>
      <w:tr w:rsidR="00212CCD" w:rsidTr="009A0970">
        <w:trPr>
          <w:cantSplit/>
          <w:trHeight w:val="1988"/>
        </w:trPr>
        <w:tc>
          <w:tcPr>
            <w:tcW w:w="425" w:type="dxa"/>
            <w:vMerge/>
            <w:tcBorders>
              <w:top w:val="single" w:sz="4" w:space="0" w:color="000000"/>
              <w:left w:val="single" w:sz="4" w:space="0" w:color="000000"/>
              <w:bottom w:val="single" w:sz="4" w:space="0" w:color="000000"/>
              <w:right w:val="single" w:sz="2" w:space="0" w:color="000000"/>
            </w:tcBorders>
            <w:vAlign w:val="center"/>
            <w:hideMark/>
          </w:tcPr>
          <w:p w:rsidR="00212CCD" w:rsidRDefault="00212CCD" w:rsidP="009A0970">
            <w:pPr>
              <w:spacing w:after="0" w:line="240" w:lineRule="auto"/>
              <w:rPr>
                <w:rFonts w:ascii="Times New Roman" w:hAnsi="Times New Roman" w:cs="Times New Roman"/>
                <w:sz w:val="24"/>
                <w:szCs w:val="24"/>
                <w:lang w:eastAsia="en-US"/>
              </w:rPr>
            </w:pPr>
          </w:p>
        </w:tc>
        <w:tc>
          <w:tcPr>
            <w:tcW w:w="5671" w:type="dxa"/>
            <w:vMerge/>
            <w:tcBorders>
              <w:top w:val="single" w:sz="4" w:space="0" w:color="000000"/>
              <w:left w:val="single" w:sz="4" w:space="0" w:color="000000"/>
              <w:bottom w:val="single" w:sz="4" w:space="0" w:color="000000"/>
              <w:right w:val="single" w:sz="2" w:space="0" w:color="000000"/>
            </w:tcBorders>
            <w:vAlign w:val="center"/>
            <w:hideMark/>
          </w:tcPr>
          <w:p w:rsidR="00212CCD" w:rsidRDefault="00212CCD" w:rsidP="009A0970">
            <w:pPr>
              <w:spacing w:after="0" w:line="240" w:lineRule="auto"/>
              <w:rPr>
                <w:rFonts w:ascii="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2" w:space="0" w:color="000000"/>
            </w:tcBorders>
            <w:vAlign w:val="center"/>
            <w:hideMark/>
          </w:tcPr>
          <w:p w:rsidR="00212CCD" w:rsidRDefault="00212CCD" w:rsidP="009A0970">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Максимальная учебная нагрузка</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Самостоятельная работа</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Аудиторные занятия</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Повторение материала 3 класса.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Ми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до-диез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Интервалы</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212CCD" w:rsidTr="009A0970">
        <w:trPr>
          <w:trHeight w:val="198"/>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Ув2 в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12CCD" w:rsidTr="009A0970">
        <w:trPr>
          <w:trHeight w:val="392"/>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Тритоны на IV и на VII (повышенной) ст. в мажоре и гарм.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Интервал м7.</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rPr>
          <w:trHeight w:val="413"/>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Доминантовый септаккорд в мажоре и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924A71"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212CCD">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B637F4"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B637F4"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rPr>
          <w:trHeight w:val="185"/>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Ля-бемоль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Тональность фа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Пунктирный ритм.</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Трезвучия главных ступеней лада.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Размер 6/8. Группировка.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16</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Уменьшенные и увеличенные трезвучия. Классификация трезвучий.</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12CCD" w:rsidTr="009A0970">
        <w:trPr>
          <w:trHeight w:val="215"/>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Текущий контроль.</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Повторение.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12CCD" w:rsidTr="009A0970">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Творческие задания.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924A71"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924A71"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924A71"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212CCD" w:rsidTr="009A0970">
        <w:trPr>
          <w:trHeight w:val="60"/>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итоговой аттестации.</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r>
      <w:tr w:rsidR="00212CCD" w:rsidTr="009A0970">
        <w:trPr>
          <w:trHeight w:val="60"/>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Итоговая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212CCD" w:rsidTr="009A0970">
        <w:trPr>
          <w:trHeight w:val="60"/>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right="-108" w:firstLine="34"/>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212CCD" w:rsidRDefault="00212CCD" w:rsidP="009A0970">
            <w:pPr>
              <w:widowControl w:val="0"/>
              <w:suppressAutoHyphens/>
              <w:spacing w:after="0"/>
              <w:ind w:left="-108" w:right="-108"/>
              <w:jc w:val="center"/>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8D4EB7">
            <w:pPr>
              <w:widowControl w:val="0"/>
              <w:suppressAutoHyphens/>
              <w:spacing w:after="0"/>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r w:rsidR="008D4EB7">
              <w:rPr>
                <w:rFonts w:ascii="Times New Roman" w:hAnsi="Times New Roman" w:cs="Times New Roman"/>
                <w:b/>
                <w:sz w:val="24"/>
                <w:szCs w:val="24"/>
                <w:lang w:eastAsia="en-US"/>
              </w:rPr>
              <w:t>6,5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212CCD" w:rsidRDefault="00212CCD" w:rsidP="009A0970">
            <w:pPr>
              <w:widowControl w:val="0"/>
              <w:suppressAutoHyphens/>
              <w:spacing w:after="0"/>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CCD" w:rsidRDefault="00212CCD" w:rsidP="008D4EB7">
            <w:pPr>
              <w:widowControl w:val="0"/>
              <w:suppressAutoHyphens/>
              <w:spacing w:after="0"/>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r w:rsidR="008D4EB7">
              <w:rPr>
                <w:rFonts w:ascii="Times New Roman" w:hAnsi="Times New Roman" w:cs="Times New Roman"/>
                <w:b/>
                <w:sz w:val="24"/>
                <w:szCs w:val="24"/>
                <w:lang w:eastAsia="en-US"/>
              </w:rPr>
              <w:t>2,5</w:t>
            </w:r>
          </w:p>
        </w:tc>
      </w:tr>
    </w:tbl>
    <w:p w:rsidR="00212CCD" w:rsidRDefault="00212CCD" w:rsidP="00212CCD">
      <w:pPr>
        <w:spacing w:after="0"/>
        <w:rPr>
          <w:rFonts w:ascii="Times New Roman" w:eastAsia="Times New Roman" w:hAnsi="Times New Roman" w:cs="Times New Roman"/>
          <w:b/>
          <w:color w:val="000000"/>
          <w:spacing w:val="-4"/>
          <w:sz w:val="28"/>
          <w:shd w:val="clear" w:color="auto" w:fill="FFFFFF"/>
        </w:rPr>
        <w:sectPr w:rsidR="00212CCD">
          <w:footerReference w:type="default" r:id="rId9"/>
          <w:pgSz w:w="11906" w:h="16838"/>
          <w:pgMar w:top="1134" w:right="851" w:bottom="1134" w:left="1701" w:header="567" w:footer="170" w:gutter="0"/>
          <w:cols w:space="720"/>
        </w:sectPr>
      </w:pPr>
    </w:p>
    <w:p w:rsidR="004A06C5" w:rsidRDefault="00212CCD" w:rsidP="004A06C5">
      <w:pPr>
        <w:widowControl w:val="0"/>
        <w:suppressAutoHyphens/>
        <w:spacing w:after="0"/>
        <w:ind w:right="-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5</w:t>
      </w:r>
      <w:r w:rsidR="004A06C5">
        <w:rPr>
          <w:rFonts w:ascii="Times New Roman" w:eastAsia="Times New Roman" w:hAnsi="Times New Roman" w:cs="Times New Roman"/>
          <w:b/>
          <w:sz w:val="28"/>
          <w:szCs w:val="28"/>
          <w:u w:val="single"/>
        </w:rPr>
        <w:t xml:space="preserve"> класс</w:t>
      </w:r>
    </w:p>
    <w:p w:rsidR="004A06C5" w:rsidRDefault="004A06C5" w:rsidP="004A06C5">
      <w:pPr>
        <w:widowControl w:val="0"/>
        <w:suppressAutoHyphens/>
        <w:spacing w:after="0"/>
        <w:ind w:right="-2"/>
        <w:jc w:val="center"/>
        <w:rPr>
          <w:rFonts w:ascii="Times New Roman" w:eastAsia="Times New Roman" w:hAnsi="Times New Roman" w:cs="Times New Roman"/>
          <w:b/>
          <w:sz w:val="28"/>
          <w:szCs w:val="28"/>
          <w:u w:val="single"/>
        </w:rPr>
      </w:pPr>
    </w:p>
    <w:tbl>
      <w:tblPr>
        <w:tblW w:w="10050" w:type="dxa"/>
        <w:tblInd w:w="-459" w:type="dxa"/>
        <w:tblLayout w:type="fixed"/>
        <w:tblCellMar>
          <w:left w:w="10" w:type="dxa"/>
          <w:right w:w="10" w:type="dxa"/>
        </w:tblCellMar>
        <w:tblLook w:val="04A0" w:firstRow="1" w:lastRow="0" w:firstColumn="1" w:lastColumn="0" w:noHBand="0" w:noVBand="1"/>
      </w:tblPr>
      <w:tblGrid>
        <w:gridCol w:w="426"/>
        <w:gridCol w:w="5674"/>
        <w:gridCol w:w="1702"/>
        <w:gridCol w:w="850"/>
        <w:gridCol w:w="709"/>
        <w:gridCol w:w="689"/>
      </w:tblGrid>
      <w:tr w:rsidR="004A06C5" w:rsidTr="004F5342">
        <w:tc>
          <w:tcPr>
            <w:tcW w:w="42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08"/>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ind w:left="-108" w:right="-108"/>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ind w:left="-108" w:right="-1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п.п.</w:t>
            </w:r>
          </w:p>
        </w:tc>
        <w:tc>
          <w:tcPr>
            <w:tcW w:w="567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08"/>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ind w:left="-108" w:right="-108"/>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Наименование темы</w:t>
            </w:r>
          </w:p>
        </w:tc>
        <w:tc>
          <w:tcPr>
            <w:tcW w:w="1702"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08"/>
              <w:jc w:val="center"/>
              <w:rPr>
                <w:rFonts w:ascii="Times New Roman" w:eastAsia="Times New Roman" w:hAnsi="Times New Roman" w:cs="Times New Roman"/>
                <w:b/>
                <w:sz w:val="24"/>
                <w:szCs w:val="24"/>
                <w:lang w:eastAsia="en-US"/>
              </w:rPr>
            </w:pPr>
          </w:p>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Вид учебного занятия</w:t>
            </w:r>
          </w:p>
        </w:tc>
        <w:tc>
          <w:tcPr>
            <w:tcW w:w="22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Общий объем времени (в часах)</w:t>
            </w:r>
          </w:p>
        </w:tc>
      </w:tr>
      <w:tr w:rsidR="004A06C5" w:rsidTr="004F5342">
        <w:trPr>
          <w:cantSplit/>
          <w:trHeight w:val="1988"/>
        </w:trPr>
        <w:tc>
          <w:tcPr>
            <w:tcW w:w="426"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5674"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1702" w:type="dxa"/>
            <w:vMerge/>
            <w:tcBorders>
              <w:top w:val="single" w:sz="4" w:space="0" w:color="000000"/>
              <w:left w:val="single" w:sz="4" w:space="0" w:color="000000"/>
              <w:bottom w:val="single" w:sz="4" w:space="0" w:color="000000"/>
              <w:right w:val="single" w:sz="2" w:space="0" w:color="000000"/>
            </w:tcBorders>
            <w:vAlign w:val="center"/>
            <w:hideMark/>
          </w:tcPr>
          <w:p w:rsidR="004A06C5" w:rsidRDefault="004A06C5" w:rsidP="004A06C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Максимальная учебная нагрузка</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Самостоятельная работа</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Аудиторные занятия</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Повторение материала </w:t>
            </w:r>
            <w:r w:rsidR="009E5CF8">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 xml:space="preserve"> класса.</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bidi="ru-RU"/>
              </w:rPr>
              <w:t>Квинтовый круг тональностей. Буквенное обозначение звуков и тональностей.</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Энгармонизм.</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321F8">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F321F8">
              <w:rPr>
                <w:rFonts w:ascii="Times New Roman" w:eastAsia="Times New Roman" w:hAnsi="Times New Roman" w:cs="Times New Roman"/>
                <w:sz w:val="24"/>
                <w:szCs w:val="24"/>
                <w:lang w:eastAsia="en-US"/>
              </w:rPr>
              <w:t>,5</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Увеличенное трезвучие.</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4A06C5" w:rsidTr="004F5342">
        <w:trPr>
          <w:trHeight w:val="198"/>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321F8">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F321F8">
              <w:rPr>
                <w:rFonts w:ascii="Times New Roman" w:eastAsia="Times New Roman" w:hAnsi="Times New Roman" w:cs="Times New Roman"/>
                <w:sz w:val="24"/>
                <w:szCs w:val="24"/>
                <w:lang w:eastAsia="en-US"/>
              </w:rPr>
              <w:t>,5</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bidi="ru-RU"/>
              </w:rPr>
              <w:t xml:space="preserve">Ритмические рисунки с залигованными нотами. </w:t>
            </w:r>
            <w:r w:rsidRPr="0060402F">
              <w:rPr>
                <w:rFonts w:ascii="Times New Roman" w:eastAsia="Times New Roman" w:hAnsi="Times New Roman" w:cs="Times New Roman"/>
                <w:sz w:val="24"/>
                <w:szCs w:val="24"/>
                <w:lang w:val="en-US" w:bidi="ru-RU"/>
              </w:rPr>
              <w:t>Междутактовые синкопы.</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F5342">
        <w:trPr>
          <w:trHeight w:val="392"/>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Виды септаккордов.</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F321F8"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Модуляция. Отклонение. Сопоставление.</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Текущий контроль.</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321F8">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F321F8">
              <w:rPr>
                <w:rFonts w:ascii="Times New Roman" w:eastAsia="Times New Roman" w:hAnsi="Times New Roman" w:cs="Times New Roman"/>
                <w:sz w:val="24"/>
                <w:szCs w:val="24"/>
                <w:lang w:eastAsia="en-US"/>
              </w:rPr>
              <w:t>,5</w:t>
            </w:r>
          </w:p>
        </w:tc>
      </w:tr>
      <w:tr w:rsidR="004A06C5" w:rsidTr="004F5342">
        <w:trPr>
          <w:trHeight w:val="185"/>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12CCD">
              <w:rPr>
                <w:rFonts w:ascii="Times New Roman" w:eastAsia="Times New Roman" w:hAnsi="Times New Roman" w:cs="Times New Roman"/>
                <w:sz w:val="24"/>
                <w:szCs w:val="24"/>
                <w:lang w:eastAsia="en-US"/>
              </w:rPr>
              <w:t>0</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Родственные тональности</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212CCD"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Хроматическая гамма.</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12CCD">
              <w:rPr>
                <w:rFonts w:ascii="Times New Roman" w:eastAsia="Times New Roman" w:hAnsi="Times New Roman" w:cs="Times New Roman"/>
                <w:sz w:val="24"/>
                <w:szCs w:val="24"/>
                <w:lang w:eastAsia="en-US"/>
              </w:rPr>
              <w:t>2</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Особые лады.</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12CCD">
              <w:rPr>
                <w:rFonts w:ascii="Times New Roman" w:eastAsia="Times New Roman" w:hAnsi="Times New Roman" w:cs="Times New Roman"/>
                <w:sz w:val="24"/>
                <w:szCs w:val="24"/>
                <w:lang w:eastAsia="en-US"/>
              </w:rPr>
              <w:t>3</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right="-108" w:firstLine="34"/>
              <w:rPr>
                <w:rFonts w:ascii="Times New Roman" w:hAnsi="Times New Roman" w:cs="Times New Roman"/>
                <w:sz w:val="24"/>
                <w:szCs w:val="24"/>
                <w:lang w:eastAsia="en-US"/>
              </w:rPr>
            </w:pPr>
            <w:r w:rsidRPr="0060402F">
              <w:rPr>
                <w:rFonts w:ascii="Times New Roman" w:eastAsia="Times New Roman" w:hAnsi="Times New Roman" w:cs="Times New Roman"/>
                <w:sz w:val="24"/>
                <w:szCs w:val="24"/>
                <w:lang w:val="en-US" w:bidi="ru-RU"/>
              </w:rPr>
              <w:t>Виды размеров</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F5342">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F5342"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4A06C5" w:rsidTr="004F5342">
        <w:trPr>
          <w:trHeight w:val="215"/>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12CCD">
              <w:rPr>
                <w:rFonts w:ascii="Times New Roman" w:eastAsia="Times New Roman" w:hAnsi="Times New Roman" w:cs="Times New Roman"/>
                <w:sz w:val="24"/>
                <w:szCs w:val="24"/>
                <w:lang w:eastAsia="en-US"/>
              </w:rPr>
              <w:t>4</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sz w:val="24"/>
                <w:szCs w:val="24"/>
                <w:lang w:eastAsia="en-US"/>
              </w:rPr>
            </w:pPr>
            <w:r>
              <w:rPr>
                <w:rFonts w:ascii="Times New Roman" w:hAnsi="Times New Roman" w:cs="Times New Roman"/>
                <w:sz w:val="24"/>
                <w:szCs w:val="24"/>
                <w:lang w:eastAsia="en-US"/>
              </w:rPr>
              <w:t>Текущий контроль.</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321F8">
              <w:rPr>
                <w:rFonts w:ascii="Times New Roman" w:eastAsia="Times New Roman" w:hAnsi="Times New Roman" w:cs="Times New Roman"/>
                <w:sz w:val="24"/>
                <w:szCs w:val="24"/>
                <w:lang w:eastAsia="en-US"/>
              </w:rPr>
              <w:t>,5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F321F8">
              <w:rPr>
                <w:rFonts w:ascii="Times New Roman" w:eastAsia="Times New Roman" w:hAnsi="Times New Roman" w:cs="Times New Roman"/>
                <w:sz w:val="24"/>
                <w:szCs w:val="24"/>
                <w:lang w:eastAsia="en-US"/>
              </w:rPr>
              <w:t>,5</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212CCD" w:rsidP="004A06C5">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Повторение.</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9366FF"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12,5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9366FF"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9366FF"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r>
      <w:tr w:rsidR="004A06C5" w:rsidTr="004F534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212CCD" w:rsidP="004A06C5">
            <w:pPr>
              <w:widowControl w:val="0"/>
              <w:suppressAutoHyphens/>
              <w:spacing w:after="0"/>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Творческие задания.</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BB6427"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BB6427"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BB6427" w:rsidP="004A06C5">
            <w:pPr>
              <w:widowControl w:val="0"/>
              <w:suppressAutoHyphens/>
              <w:spacing w:after="0"/>
              <w:ind w:left="-108" w:right="-108"/>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r>
      <w:tr w:rsidR="004A06C5" w:rsidTr="004F5342">
        <w:trPr>
          <w:trHeight w:val="60"/>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08"/>
              <w:jc w:val="center"/>
              <w:rPr>
                <w:rFonts w:ascii="Times New Roman" w:eastAsia="Calibri" w:hAnsi="Times New Roman" w:cs="Times New Roman"/>
                <w:sz w:val="24"/>
                <w:szCs w:val="24"/>
                <w:lang w:eastAsia="en-US"/>
              </w:rPr>
            </w:pP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right="-108" w:firstLine="34"/>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4A06C5" w:rsidRDefault="004A06C5" w:rsidP="004A06C5">
            <w:pPr>
              <w:widowControl w:val="0"/>
              <w:suppressAutoHyphens/>
              <w:spacing w:after="0"/>
              <w:ind w:left="-108" w:right="-108"/>
              <w:jc w:val="center"/>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F321F8" w:rsidP="00BB6427">
            <w:pPr>
              <w:widowControl w:val="0"/>
              <w:suppressAutoHyphens/>
              <w:spacing w:after="0"/>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r w:rsidR="00BB6427">
              <w:rPr>
                <w:rFonts w:ascii="Times New Roman" w:hAnsi="Times New Roman" w:cs="Times New Roman"/>
                <w:b/>
                <w:sz w:val="24"/>
                <w:szCs w:val="24"/>
                <w:lang w:eastAsia="en-US"/>
              </w:rPr>
              <w:t>6,5</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4A06C5" w:rsidRDefault="004A06C5" w:rsidP="004A06C5">
            <w:pPr>
              <w:widowControl w:val="0"/>
              <w:suppressAutoHyphens/>
              <w:spacing w:after="0"/>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6C5" w:rsidRDefault="00BB6427" w:rsidP="004A06C5">
            <w:pPr>
              <w:widowControl w:val="0"/>
              <w:suppressAutoHyphens/>
              <w:spacing w:after="0"/>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52,5</w:t>
            </w:r>
          </w:p>
        </w:tc>
      </w:tr>
    </w:tbl>
    <w:p w:rsidR="004A06C5" w:rsidRDefault="004A06C5" w:rsidP="004A06C5">
      <w:pPr>
        <w:spacing w:after="0"/>
        <w:rPr>
          <w:rFonts w:ascii="Times New Roman" w:eastAsia="Times New Roman" w:hAnsi="Times New Roman" w:cs="Times New Roman"/>
          <w:b/>
          <w:color w:val="000000"/>
          <w:spacing w:val="-4"/>
          <w:sz w:val="28"/>
          <w:shd w:val="clear" w:color="auto" w:fill="FFFFFF"/>
        </w:rPr>
        <w:sectPr w:rsidR="004A06C5">
          <w:pgSz w:w="11906" w:h="16838"/>
          <w:pgMar w:top="1134" w:right="851" w:bottom="1134" w:left="1701" w:header="567" w:footer="170" w:gutter="0"/>
          <w:cols w:space="720"/>
        </w:sectPr>
      </w:pPr>
    </w:p>
    <w:p w:rsidR="004A06C5" w:rsidRDefault="004A06C5" w:rsidP="004A06C5">
      <w:pPr>
        <w:widowControl w:val="0"/>
        <w:suppressAutoHyphens/>
        <w:spacing w:after="0"/>
        <w:jc w:val="center"/>
        <w:rPr>
          <w:rFonts w:ascii="Times New Roman" w:eastAsia="Times New Roman" w:hAnsi="Times New Roman" w:cs="Times New Roman"/>
          <w:b/>
          <w:i/>
          <w:color w:val="000000"/>
          <w:spacing w:val="-4"/>
          <w:sz w:val="28"/>
          <w:shd w:val="clear" w:color="auto" w:fill="FFFFFF"/>
        </w:rPr>
      </w:pPr>
      <w:r>
        <w:rPr>
          <w:rFonts w:ascii="Times New Roman" w:eastAsia="Times New Roman" w:hAnsi="Times New Roman" w:cs="Times New Roman"/>
          <w:b/>
          <w:i/>
          <w:color w:val="000000"/>
          <w:spacing w:val="-4"/>
          <w:sz w:val="28"/>
          <w:shd w:val="clear" w:color="auto" w:fill="FFFFFF"/>
        </w:rPr>
        <w:lastRenderedPageBreak/>
        <w:t>Распределение учебного материала по годам обучения</w:t>
      </w:r>
    </w:p>
    <w:p w:rsidR="004A06C5" w:rsidRDefault="004A06C5" w:rsidP="004A06C5">
      <w:pPr>
        <w:widowControl w:val="0"/>
        <w:suppressAutoHyphens/>
        <w:spacing w:after="0"/>
        <w:ind w:left="709"/>
        <w:rPr>
          <w:rFonts w:ascii="Times New Roman" w:eastAsia="Times New Roman" w:hAnsi="Times New Roman" w:cs="Times New Roman"/>
          <w:b/>
          <w:color w:val="000000"/>
          <w:spacing w:val="-4"/>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1 класс</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Высокие и низкие звуки, регистр.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Нотный стан, скрипичный ключ, ноты первой октавы.</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Ритм. Ритмослоги.</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Длительности – четверть, восьмая, половинная, половинная с точкой.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Звукоряд, гамма, ступени, вводные звуки, тетрахорд.</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Цифровое обозначение ступеней.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Устойчивость и неустойчивость.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Тоника, тоническое трезвучие, аккорд.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Лад. Мажор и минор.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Тон, полутон.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Диез, бемоль, бекар.</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Строение мажорной гаммы.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Тональности До мажор, Соль мажор, Фа мажор, Ре мажор.</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Ключевые знаки.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Басовый ключ.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Понятия мотив, фраза.</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Транспонирование.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Темп.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Размер (2/4,3/4).</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Такт, тактовая черта, затакт.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Сильная, слабые доли. Пульс.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Паузы: восьмая, четвертная, для подвинутых групп – половинная, целая. </w:t>
      </w:r>
    </w:p>
    <w:p w:rsidR="004A06C5" w:rsidRDefault="004A06C5" w:rsidP="004A06C5">
      <w:pPr>
        <w:widowControl w:val="0"/>
        <w:suppressAutoHyphens/>
        <w:spacing w:after="0"/>
        <w:jc w:val="center"/>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2 класс</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Параллельные тональности.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Натуральный, гармонический, мелодический вид минора.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Тональности Си-бемоль мажор, ля минор, ми минор, си минор, ре минор, соль минор.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Размер 4/4.</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Тетрахорд.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Интервалы : ч.1, м.2, б.2, м.3, б.3, ч.4, ч.5, ч.8.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Мотив, фраза.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Обращение интервалов.</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Ритмические длительности: целая, четверть с точкой и восьмая.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Затакт восьмая и две восьмые.</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Паузы: половинная, целая. </w:t>
      </w:r>
    </w:p>
    <w:p w:rsidR="0060397D" w:rsidRDefault="0060397D" w:rsidP="004A06C5">
      <w:pPr>
        <w:widowControl w:val="0"/>
        <w:suppressAutoHyphens/>
        <w:spacing w:after="0"/>
        <w:jc w:val="center"/>
        <w:rPr>
          <w:rFonts w:ascii="Times New Roman" w:eastAsia="Times New Roman" w:hAnsi="Times New Roman" w:cs="Times New Roman"/>
          <w:b/>
          <w:color w:val="000000"/>
          <w:spacing w:val="-4"/>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lastRenderedPageBreak/>
        <w:t>3 класс</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Мажорные и минорные тональности до 3 знаков при ключе.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Интервалы м.6, б.6,м.7, б.7.</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Обращения трезвучия – секстаккорд, квартсекстаккорд.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Тоническое трезвучие с обращениями.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Ритмические группы восьмая и две шестнадцатых, четыре шестнадцатых.</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В размерах  2/4, 3/4, 4/4.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Размер 3/8, группировка.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Вокальная и инструментальная группировка.</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Транспонирование.</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Интервалы в ладу.</w:t>
      </w:r>
    </w:p>
    <w:p w:rsidR="004A06C5" w:rsidRDefault="004A06C5" w:rsidP="004A06C5">
      <w:pPr>
        <w:widowControl w:val="0"/>
        <w:suppressAutoHyphens/>
        <w:spacing w:after="0"/>
        <w:jc w:val="center"/>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4 класс</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Мажорные и минорные тональности до 4 знаков при ключе.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Трезвучия главных ступеней - тоника, субдоминанта, доминанта.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Доминантовый септаккорд.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Тритон, увеличенная кварта, уменьшенная квинта.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Простые интервалы.</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Пунктирный ритм.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Синкопа. </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Размер 6/8, группировка.</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Уменьшенное и увеличенное трезвучие. Классификация трезвучий.</w:t>
      </w:r>
    </w:p>
    <w:p w:rsidR="004A06C5" w:rsidRDefault="004A06C5"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Буквенные обозначения тональностей.</w:t>
      </w:r>
    </w:p>
    <w:p w:rsidR="009E5CF8" w:rsidRDefault="009E5CF8" w:rsidP="004A06C5">
      <w:pPr>
        <w:widowControl w:val="0"/>
        <w:suppressAutoHyphens/>
        <w:spacing w:after="0"/>
        <w:jc w:val="both"/>
        <w:rPr>
          <w:rFonts w:ascii="Times New Roman" w:eastAsia="Times New Roman" w:hAnsi="Times New Roman" w:cs="Times New Roman"/>
          <w:color w:val="000000"/>
          <w:spacing w:val="-4"/>
          <w:sz w:val="28"/>
          <w:shd w:val="clear" w:color="auto" w:fill="FFFFFF"/>
        </w:rPr>
      </w:pPr>
    </w:p>
    <w:p w:rsidR="004A06C5" w:rsidRDefault="00C6271D" w:rsidP="009E5CF8">
      <w:pPr>
        <w:widowControl w:val="0"/>
        <w:suppressAutoHyphens/>
        <w:spacing w:after="0"/>
        <w:jc w:val="center"/>
        <w:rPr>
          <w:rFonts w:ascii="Times New Roman" w:eastAsia="Times New Roman" w:hAnsi="Times New Roman" w:cs="Times New Roman"/>
          <w:b/>
          <w:color w:val="000000"/>
          <w:spacing w:val="-1"/>
          <w:sz w:val="28"/>
          <w:shd w:val="clear" w:color="auto" w:fill="FFFFFF"/>
        </w:rPr>
      </w:pPr>
      <w:r>
        <w:rPr>
          <w:rFonts w:ascii="Times New Roman" w:eastAsia="Times New Roman" w:hAnsi="Times New Roman" w:cs="Times New Roman"/>
          <w:b/>
          <w:color w:val="000000"/>
          <w:spacing w:val="-1"/>
          <w:sz w:val="28"/>
          <w:shd w:val="clear" w:color="auto" w:fill="FFFFFF"/>
        </w:rPr>
        <w:t xml:space="preserve"> </w:t>
      </w:r>
      <w:r w:rsidR="009E5CF8">
        <w:rPr>
          <w:rFonts w:ascii="Times New Roman" w:eastAsia="Times New Roman" w:hAnsi="Times New Roman" w:cs="Times New Roman"/>
          <w:b/>
          <w:color w:val="000000"/>
          <w:spacing w:val="-1"/>
          <w:sz w:val="28"/>
          <w:shd w:val="clear" w:color="auto" w:fill="FFFFFF"/>
        </w:rPr>
        <w:t>5 класс</w:t>
      </w:r>
      <w:r>
        <w:rPr>
          <w:rFonts w:ascii="Times New Roman" w:eastAsia="Times New Roman" w:hAnsi="Times New Roman" w:cs="Times New Roman"/>
          <w:b/>
          <w:color w:val="000000"/>
          <w:spacing w:val="-1"/>
          <w:sz w:val="28"/>
          <w:shd w:val="clear" w:color="auto" w:fill="FFFFFF"/>
        </w:rPr>
        <w:t xml:space="preserve"> </w:t>
      </w:r>
    </w:p>
    <w:tbl>
      <w:tblPr>
        <w:tblW w:w="10050" w:type="dxa"/>
        <w:tblInd w:w="-459" w:type="dxa"/>
        <w:tblLayout w:type="fixed"/>
        <w:tblCellMar>
          <w:left w:w="10" w:type="dxa"/>
          <w:right w:w="10" w:type="dxa"/>
        </w:tblCellMar>
        <w:tblLook w:val="04A0" w:firstRow="1" w:lastRow="0" w:firstColumn="1" w:lastColumn="0" w:noHBand="0" w:noVBand="1"/>
      </w:tblPr>
      <w:tblGrid>
        <w:gridCol w:w="10050"/>
      </w:tblGrid>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bidi="ru-RU"/>
              </w:rPr>
              <w:t>Квинтовый круг тональностей. Буквенное обозначение звуков и тональностей.</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Энгармонизм.</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Увеличенное трезвучие.</w:t>
            </w:r>
          </w:p>
        </w:tc>
      </w:tr>
      <w:tr w:rsidR="009E5CF8" w:rsidTr="009E5CF8">
        <w:trPr>
          <w:trHeight w:val="198"/>
        </w:trPr>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bidi="ru-RU"/>
              </w:rPr>
              <w:t xml:space="preserve">Ритмические рисунки с залигованными нотами. </w:t>
            </w:r>
            <w:r w:rsidRPr="0060402F">
              <w:rPr>
                <w:rFonts w:ascii="Times New Roman" w:eastAsia="Times New Roman" w:hAnsi="Times New Roman" w:cs="Times New Roman"/>
                <w:sz w:val="28"/>
                <w:szCs w:val="28"/>
                <w:lang w:val="en-US" w:bidi="ru-RU"/>
              </w:rPr>
              <w:t>Междутактовые синкопы.</w:t>
            </w:r>
          </w:p>
        </w:tc>
      </w:tr>
      <w:tr w:rsidR="009E5CF8" w:rsidTr="009E5CF8">
        <w:trPr>
          <w:trHeight w:val="392"/>
        </w:trPr>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Виды септаккордов.</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Модуляция. Отклонение. Сопоставление.</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p>
        </w:tc>
      </w:tr>
      <w:tr w:rsidR="009E5CF8" w:rsidTr="009E5CF8">
        <w:trPr>
          <w:trHeight w:val="185"/>
        </w:trPr>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Родственные тональности</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Хроматическая гамма.</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Особые лады.</w:t>
            </w:r>
          </w:p>
        </w:tc>
      </w:tr>
      <w:tr w:rsidR="009E5CF8" w:rsidTr="009E5CF8">
        <w:tc>
          <w:tcPr>
            <w:tcW w:w="10050" w:type="dxa"/>
            <w:tcMar>
              <w:top w:w="0" w:type="dxa"/>
              <w:left w:w="108" w:type="dxa"/>
              <w:bottom w:w="0" w:type="dxa"/>
              <w:right w:w="108" w:type="dxa"/>
            </w:tcMar>
            <w:hideMark/>
          </w:tcPr>
          <w:p w:rsidR="009E5CF8" w:rsidRPr="009E5CF8" w:rsidRDefault="009E5CF8" w:rsidP="009E5CF8">
            <w:pPr>
              <w:widowControl w:val="0"/>
              <w:suppressAutoHyphens/>
              <w:spacing w:after="0"/>
              <w:ind w:left="459" w:right="-108" w:firstLine="34"/>
              <w:rPr>
                <w:rFonts w:ascii="Times New Roman" w:hAnsi="Times New Roman" w:cs="Times New Roman"/>
                <w:sz w:val="28"/>
                <w:szCs w:val="28"/>
                <w:lang w:eastAsia="en-US"/>
              </w:rPr>
            </w:pPr>
            <w:r w:rsidRPr="0060402F">
              <w:rPr>
                <w:rFonts w:ascii="Times New Roman" w:eastAsia="Times New Roman" w:hAnsi="Times New Roman" w:cs="Times New Roman"/>
                <w:sz w:val="28"/>
                <w:szCs w:val="28"/>
                <w:lang w:val="en-US" w:bidi="ru-RU"/>
              </w:rPr>
              <w:t>Виды размеров</w:t>
            </w:r>
          </w:p>
        </w:tc>
      </w:tr>
      <w:tr w:rsidR="009E5CF8" w:rsidTr="009E5CF8">
        <w:trPr>
          <w:trHeight w:val="60"/>
        </w:trPr>
        <w:tc>
          <w:tcPr>
            <w:tcW w:w="10050" w:type="dxa"/>
            <w:tcMar>
              <w:top w:w="0" w:type="dxa"/>
              <w:left w:w="108" w:type="dxa"/>
              <w:bottom w:w="0" w:type="dxa"/>
              <w:right w:w="108" w:type="dxa"/>
            </w:tcMar>
            <w:hideMark/>
          </w:tcPr>
          <w:p w:rsidR="009E5CF8" w:rsidRDefault="009E5CF8" w:rsidP="009A0970">
            <w:pPr>
              <w:widowControl w:val="0"/>
              <w:suppressAutoHyphens/>
              <w:spacing w:after="0"/>
              <w:ind w:right="-108" w:firstLine="34"/>
              <w:rPr>
                <w:rFonts w:ascii="Times New Roman" w:hAnsi="Times New Roman" w:cs="Times New Roman"/>
                <w:b/>
                <w:sz w:val="24"/>
                <w:szCs w:val="24"/>
                <w:lang w:eastAsia="en-US"/>
              </w:rPr>
            </w:pPr>
          </w:p>
        </w:tc>
      </w:tr>
    </w:tbl>
    <w:p w:rsidR="009E5CF8" w:rsidRDefault="009E5CF8" w:rsidP="009E5CF8">
      <w:pPr>
        <w:widowControl w:val="0"/>
        <w:suppressAutoHyphens/>
        <w:spacing w:after="0"/>
        <w:rPr>
          <w:rFonts w:ascii="Times New Roman" w:eastAsia="Times New Roman" w:hAnsi="Times New Roman" w:cs="Times New Roman"/>
          <w:b/>
          <w:color w:val="000000"/>
          <w:spacing w:val="-1"/>
          <w:sz w:val="28"/>
          <w:shd w:val="clear" w:color="auto" w:fill="FFFFFF"/>
        </w:rPr>
      </w:pPr>
    </w:p>
    <w:p w:rsidR="0060397D" w:rsidRDefault="0060397D" w:rsidP="009E5CF8">
      <w:pPr>
        <w:widowControl w:val="0"/>
        <w:suppressAutoHyphens/>
        <w:spacing w:after="0"/>
        <w:rPr>
          <w:rFonts w:ascii="Times New Roman" w:eastAsia="Times New Roman" w:hAnsi="Times New Roman" w:cs="Times New Roman"/>
          <w:b/>
          <w:color w:val="000000"/>
          <w:spacing w:val="-1"/>
          <w:sz w:val="28"/>
          <w:shd w:val="clear" w:color="auto" w:fill="FFFFFF"/>
        </w:rPr>
      </w:pPr>
    </w:p>
    <w:p w:rsidR="0060397D" w:rsidRDefault="0060397D" w:rsidP="009E5CF8">
      <w:pPr>
        <w:widowControl w:val="0"/>
        <w:suppressAutoHyphens/>
        <w:spacing w:after="0"/>
        <w:rPr>
          <w:rFonts w:ascii="Times New Roman" w:eastAsia="Times New Roman" w:hAnsi="Times New Roman" w:cs="Times New Roman"/>
          <w:b/>
          <w:color w:val="000000"/>
          <w:spacing w:val="-1"/>
          <w:sz w:val="28"/>
          <w:shd w:val="clear" w:color="auto" w:fill="FFFFFF"/>
        </w:rPr>
      </w:pPr>
    </w:p>
    <w:p w:rsidR="0060397D" w:rsidRDefault="0060397D" w:rsidP="009E5CF8">
      <w:pPr>
        <w:widowControl w:val="0"/>
        <w:suppressAutoHyphens/>
        <w:spacing w:after="0"/>
        <w:rPr>
          <w:rFonts w:ascii="Times New Roman" w:eastAsia="Times New Roman" w:hAnsi="Times New Roman" w:cs="Times New Roman"/>
          <w:b/>
          <w:color w:val="000000"/>
          <w:spacing w:val="-1"/>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i/>
          <w:sz w:val="28"/>
          <w:shd w:val="clear" w:color="auto" w:fill="FFFFFF"/>
        </w:rPr>
      </w:pPr>
      <w:r>
        <w:rPr>
          <w:rFonts w:ascii="Times New Roman" w:eastAsia="Times New Roman" w:hAnsi="Times New Roman" w:cs="Times New Roman"/>
          <w:b/>
          <w:i/>
          <w:color w:val="000000"/>
          <w:spacing w:val="-1"/>
          <w:sz w:val="28"/>
          <w:shd w:val="clear" w:color="auto" w:fill="FFFFFF"/>
        </w:rPr>
        <w:lastRenderedPageBreak/>
        <w:t>Формы работы на уроках сольфеджио</w:t>
      </w:r>
    </w:p>
    <w:p w:rsidR="004A06C5" w:rsidRDefault="004A06C5" w:rsidP="004A06C5">
      <w:pPr>
        <w:widowControl w:val="0"/>
        <w:suppressAutoHyphens/>
        <w:spacing w:after="0"/>
        <w:ind w:firstLine="709"/>
        <w:jc w:val="both"/>
        <w:rPr>
          <w:rFonts w:ascii="Times New Roman" w:eastAsia="Times New Roman" w:hAnsi="Times New Roman" w:cs="Times New Roman"/>
          <w:color w:val="000000"/>
          <w:spacing w:val="-1"/>
          <w:sz w:val="28"/>
        </w:rPr>
      </w:pPr>
      <w:r>
        <w:rPr>
          <w:rFonts w:ascii="Times New Roman" w:eastAsia="Times New Roman" w:hAnsi="Times New Roman" w:cs="Times New Roman"/>
          <w:sz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4A06C5" w:rsidRDefault="004A06C5" w:rsidP="004A06C5">
      <w:pPr>
        <w:widowControl w:val="0"/>
        <w:suppressAutoHyphens/>
        <w:spacing w:after="0"/>
        <w:jc w:val="center"/>
        <w:rPr>
          <w:rFonts w:ascii="Times New Roman" w:eastAsia="Times New Roman" w:hAnsi="Times New Roman" w:cs="Times New Roman"/>
          <w:color w:val="000000"/>
          <w:spacing w:val="-1"/>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Интонационные упражнения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p>
    <w:p w:rsidR="0060397D" w:rsidRDefault="0060397D" w:rsidP="004A06C5">
      <w:pPr>
        <w:widowControl w:val="0"/>
        <w:suppressAutoHyphens/>
        <w:spacing w:after="0"/>
        <w:ind w:firstLine="709"/>
        <w:jc w:val="both"/>
        <w:rPr>
          <w:rFonts w:ascii="Times New Roman" w:eastAsia="Times New Roman" w:hAnsi="Times New Roman" w:cs="Times New Roman"/>
          <w:sz w:val="28"/>
        </w:rPr>
      </w:pPr>
    </w:p>
    <w:p w:rsidR="0060397D" w:rsidRDefault="0060397D" w:rsidP="004A06C5">
      <w:pPr>
        <w:widowControl w:val="0"/>
        <w:suppressAutoHyphens/>
        <w:spacing w:after="0"/>
        <w:ind w:firstLine="709"/>
        <w:jc w:val="both"/>
        <w:rPr>
          <w:rFonts w:ascii="Times New Roman" w:eastAsia="Times New Roman" w:hAnsi="Times New Roman" w:cs="Times New Roman"/>
          <w:sz w:val="28"/>
        </w:rPr>
      </w:pPr>
    </w:p>
    <w:p w:rsidR="0060397D" w:rsidRDefault="0060397D" w:rsidP="004A06C5">
      <w:pPr>
        <w:widowControl w:val="0"/>
        <w:suppressAutoHyphens/>
        <w:spacing w:after="0"/>
        <w:ind w:firstLine="709"/>
        <w:jc w:val="both"/>
        <w:rPr>
          <w:rFonts w:ascii="Times New Roman" w:eastAsia="Times New Roman" w:hAnsi="Times New Roman" w:cs="Times New Roman"/>
          <w:sz w:val="28"/>
        </w:rPr>
      </w:pPr>
    </w:p>
    <w:p w:rsidR="0060397D" w:rsidRDefault="0060397D" w:rsidP="004A06C5">
      <w:pPr>
        <w:widowControl w:val="0"/>
        <w:suppressAutoHyphens/>
        <w:spacing w:after="0"/>
        <w:ind w:firstLine="709"/>
        <w:jc w:val="both"/>
        <w:rPr>
          <w:rFonts w:ascii="Times New Roman" w:eastAsia="Times New Roman" w:hAnsi="Times New Roman" w:cs="Times New Roman"/>
          <w:sz w:val="28"/>
        </w:rPr>
      </w:pPr>
    </w:p>
    <w:p w:rsidR="0060397D" w:rsidRDefault="0060397D" w:rsidP="004A06C5">
      <w:pPr>
        <w:widowControl w:val="0"/>
        <w:suppressAutoHyphens/>
        <w:spacing w:after="0"/>
        <w:ind w:firstLine="709"/>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lastRenderedPageBreak/>
        <w:t>Сольфеджирование и чтение с листа</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4A06C5" w:rsidRDefault="004A06C5" w:rsidP="004A06C5">
      <w:pPr>
        <w:widowControl w:val="0"/>
        <w:suppressAutoHyphens/>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4A06C5" w:rsidRDefault="004A06C5" w:rsidP="004A06C5">
      <w:pPr>
        <w:widowControl w:val="0"/>
        <w:suppressAutoHyphens/>
        <w:spacing w:after="0"/>
        <w:ind w:firstLine="709"/>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lastRenderedPageBreak/>
        <w:t>Ритмические упражнения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Можно рекомендовать самые разнообразные ритмические упражнения:</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простукивание ритмического рисунка знакомой песни, мелодии (карандашом, хлопками, на ударных инструментах);</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повторение ритмического рисунка, исполненного педагогом;</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простукивание ритмического рисунка по нотной записи, на карточках;</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проговаривание ритмического рисунка с помощью закрепленных за длительностями определенных слогов;</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ритмического остинато к песне, пьесе;</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ритмический аккомпанемент к мелодии, песне, пьесе;</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ритмическая партитура, двух- и трехголосная;</w:t>
      </w:r>
    </w:p>
    <w:p w:rsidR="004A06C5" w:rsidRDefault="004A06C5" w:rsidP="004A06C5">
      <w:pPr>
        <w:widowControl w:val="0"/>
        <w:numPr>
          <w:ilvl w:val="0"/>
          <w:numId w:val="12"/>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4A06C5" w:rsidRDefault="004A06C5" w:rsidP="004A06C5">
      <w:pPr>
        <w:widowControl w:val="0"/>
        <w:suppressAutoHyphens/>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Начинать работу с дирижерским жестом лучше при пении знакомых выученных мелодий и слушании музыки.</w:t>
      </w:r>
    </w:p>
    <w:p w:rsidR="004A06C5" w:rsidRDefault="004A06C5" w:rsidP="004A06C5">
      <w:pPr>
        <w:widowControl w:val="0"/>
        <w:suppressAutoHyphens/>
        <w:spacing w:after="0"/>
        <w:ind w:firstLine="709"/>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Слуховой анализ</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отзвука. Слуховой анализ – это, прежде всего, осознание услышанного.</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Соответственно, необходимо учить детей эмоционально воспринимать </w:t>
      </w:r>
      <w:r>
        <w:rPr>
          <w:rFonts w:ascii="Times New Roman" w:eastAsia="Times New Roman" w:hAnsi="Times New Roman" w:cs="Times New Roman"/>
          <w:sz w:val="28"/>
        </w:rPr>
        <w:lastRenderedPageBreak/>
        <w:t>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звукорядов, гамм, отрезков гамм;</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лада и мелодических оборотов;</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ритмических оборотов;</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мелодическом звучании вверх и вниз от звука и в тональности;</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гармоническом звучании от звука и в тональности;</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аккордов в мелодическом звучании с различным чередованием звуков в тональности и от звука;</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аккордов в гармоническом звучании от звука и в тональности (с определением их функциональной принадлежности);</w:t>
      </w:r>
    </w:p>
    <w:p w:rsidR="004A06C5" w:rsidRDefault="004A06C5" w:rsidP="004A06C5">
      <w:pPr>
        <w:widowControl w:val="0"/>
        <w:numPr>
          <w:ilvl w:val="0"/>
          <w:numId w:val="13"/>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аккордов в тональности (с определением их функциональной принадлежности).</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Желательно, чтобы дидактические упражнения были организованы ритмически.</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начальном этапе обучения слуховой анализ проходит, как правило, в устной форме. В третьем и четвертом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Музыкальный диктант</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4A06C5" w:rsidRDefault="004A06C5" w:rsidP="004A06C5">
      <w:pPr>
        <w:widowControl w:val="0"/>
        <w:numPr>
          <w:ilvl w:val="0"/>
          <w:numId w:val="14"/>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(запоминание и пропевание на нейтральный слог и </w:t>
      </w:r>
      <w:r>
        <w:rPr>
          <w:rFonts w:ascii="Times New Roman" w:eastAsia="Times New Roman" w:hAnsi="Times New Roman" w:cs="Times New Roman"/>
          <w:sz w:val="28"/>
        </w:rPr>
        <w:lastRenderedPageBreak/>
        <w:t>с названием нот 2-4-тактовой мелодии после двух-трех проигрываний);</w:t>
      </w:r>
    </w:p>
    <w:p w:rsidR="004A06C5" w:rsidRDefault="004A06C5" w:rsidP="004A06C5">
      <w:pPr>
        <w:widowControl w:val="0"/>
        <w:numPr>
          <w:ilvl w:val="0"/>
          <w:numId w:val="14"/>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диктант по памяти (запись выученной в классе или дома мелодии);</w:t>
      </w:r>
    </w:p>
    <w:p w:rsidR="004A06C5" w:rsidRDefault="004A06C5" w:rsidP="004A06C5">
      <w:pPr>
        <w:widowControl w:val="0"/>
        <w:numPr>
          <w:ilvl w:val="0"/>
          <w:numId w:val="14"/>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 (запись данного ритмического рисунка или запись ритмического рисунка мелодии);</w:t>
      </w:r>
    </w:p>
    <w:p w:rsidR="004A06C5" w:rsidRDefault="004A06C5" w:rsidP="004A06C5">
      <w:pPr>
        <w:widowControl w:val="0"/>
        <w:numPr>
          <w:ilvl w:val="0"/>
          <w:numId w:val="14"/>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использовать при записи мелодий, в которых появляются новые элементы музыкального языка; </w:t>
      </w:r>
    </w:p>
    <w:p w:rsidR="004A06C5" w:rsidRDefault="004A06C5" w:rsidP="004A06C5">
      <w:pPr>
        <w:widowControl w:val="0"/>
        <w:numPr>
          <w:ilvl w:val="0"/>
          <w:numId w:val="14"/>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проигрываний в течение 20-25 минут). Эта форма диктанта наиболее целесообразна для учащихся четвертых классов, так как предполагает уже сформированное умение самостоятельно анализировать мелодию.</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аккомпанемент, выучить его наизусть, транспонировать письменно или устно в другие тональности.</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Музыкальным материалом для диктанта могут служить примеры из музыкальной литературы, специальных сборников диктантов, в том числе занимательных,  а также  мелодии, сочиненные самим преподавателем. </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p>
    <w:p w:rsidR="004A06C5" w:rsidRDefault="004A06C5" w:rsidP="004A06C5">
      <w:pPr>
        <w:widowControl w:val="0"/>
        <w:tabs>
          <w:tab w:val="left" w:pos="709"/>
        </w:tabs>
        <w:suppressAutoHyphens/>
        <w:spacing w:after="0"/>
        <w:ind w:left="66" w:firstLine="643"/>
        <w:jc w:val="center"/>
        <w:rPr>
          <w:rFonts w:ascii="Times New Roman" w:eastAsia="Times New Roman" w:hAnsi="Times New Roman" w:cs="Times New Roman"/>
          <w:sz w:val="28"/>
        </w:rPr>
      </w:pPr>
      <w:r>
        <w:rPr>
          <w:rFonts w:ascii="Times New Roman" w:eastAsia="Times New Roman" w:hAnsi="Times New Roman" w:cs="Times New Roman"/>
          <w:b/>
          <w:i/>
          <w:sz w:val="28"/>
        </w:rPr>
        <w:t>Творческие задания</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w:t>
      </w:r>
      <w:r>
        <w:rPr>
          <w:rFonts w:ascii="Times New Roman" w:eastAsia="Times New Roman" w:hAnsi="Times New Roman" w:cs="Times New Roman"/>
          <w:sz w:val="28"/>
        </w:rPr>
        <w:lastRenderedPageBreak/>
        <w:t>музыкального слуха, музыкальную память, развивают художественный вкус.</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4A06C5" w:rsidRDefault="004A06C5" w:rsidP="004A06C5">
      <w:pPr>
        <w:widowControl w:val="0"/>
        <w:tabs>
          <w:tab w:val="left" w:pos="709"/>
        </w:tabs>
        <w:suppressAutoHyphens/>
        <w:spacing w:after="0"/>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 xml:space="preserve">Творческие задания эффективны на всех этапах обучения. </w:t>
      </w:r>
    </w:p>
    <w:p w:rsidR="004A06C5" w:rsidRDefault="004A06C5" w:rsidP="004A06C5">
      <w:pPr>
        <w:widowControl w:val="0"/>
        <w:tabs>
          <w:tab w:val="left" w:pos="709"/>
        </w:tabs>
        <w:suppressAutoHyphens/>
        <w:spacing w:after="0"/>
        <w:jc w:val="both"/>
        <w:rPr>
          <w:rFonts w:ascii="Times New Roman" w:eastAsia="Times New Roman" w:hAnsi="Times New Roman" w:cs="Times New Roman"/>
          <w:b/>
          <w:i/>
          <w:sz w:val="28"/>
        </w:rPr>
      </w:pPr>
    </w:p>
    <w:p w:rsidR="004A06C5" w:rsidRDefault="004A06C5" w:rsidP="004A06C5">
      <w:pPr>
        <w:widowControl w:val="0"/>
        <w:tabs>
          <w:tab w:val="left" w:pos="709"/>
        </w:tabs>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III. Требования к уровню подготовки обучающихся</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освоения программы учебного предмета «Сольфеджио» является приобретение обучающимися следующих знаний, умений и навыков:</w:t>
      </w:r>
    </w:p>
    <w:p w:rsidR="004A06C5" w:rsidRDefault="004A06C5" w:rsidP="004A06C5">
      <w:pPr>
        <w:widowControl w:val="0"/>
        <w:numPr>
          <w:ilvl w:val="0"/>
          <w:numId w:val="15"/>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сформированный комплекс знаний, умений и навыков, отражающий наличие у обучающегося  сформированного звуковысотного музыкального слуха и памяти, чувства лада, метроритма, в том числе: первичные теоретические знания, знание музыкальной терминологии;</w:t>
      </w:r>
    </w:p>
    <w:p w:rsidR="004A06C5" w:rsidRDefault="004A06C5" w:rsidP="004A06C5">
      <w:pPr>
        <w:widowControl w:val="0"/>
        <w:numPr>
          <w:ilvl w:val="0"/>
          <w:numId w:val="15"/>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умение сольфеджировать одноголосные музыкальные примеры, </w:t>
      </w:r>
    </w:p>
    <w:p w:rsidR="004A06C5" w:rsidRDefault="004A06C5" w:rsidP="004A06C5">
      <w:pPr>
        <w:widowControl w:val="0"/>
        <w:numPr>
          <w:ilvl w:val="0"/>
          <w:numId w:val="15"/>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слышать и анализировать аккордовые и интервальные цепочки (3-4 интервала или аккорда);</w:t>
      </w:r>
    </w:p>
    <w:p w:rsidR="004A06C5" w:rsidRDefault="004A06C5" w:rsidP="004A06C5">
      <w:pPr>
        <w:widowControl w:val="0"/>
        <w:numPr>
          <w:ilvl w:val="0"/>
          <w:numId w:val="15"/>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осуществлять анализ элементов музыкального языка;</w:t>
      </w:r>
    </w:p>
    <w:p w:rsidR="004A06C5" w:rsidRDefault="004A06C5" w:rsidP="004A06C5">
      <w:pPr>
        <w:widowControl w:val="0"/>
        <w:numPr>
          <w:ilvl w:val="0"/>
          <w:numId w:val="15"/>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импровизировать на заданные музыкальные темы или ритмические построения;</w:t>
      </w:r>
    </w:p>
    <w:p w:rsidR="004A06C5" w:rsidRDefault="004A06C5" w:rsidP="004A06C5">
      <w:pPr>
        <w:widowControl w:val="0"/>
        <w:numPr>
          <w:ilvl w:val="0"/>
          <w:numId w:val="15"/>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владения элементами музыкального языка (исполнение на инструменте, запись по слуху и т.п.).</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освоения программы учебного предмета «Сольфеджио» является приобретение обучающимися также следующих знаний, умений и навыков:</w:t>
      </w:r>
    </w:p>
    <w:p w:rsidR="004A06C5" w:rsidRDefault="004A06C5" w:rsidP="004A06C5">
      <w:pPr>
        <w:widowControl w:val="0"/>
        <w:numPr>
          <w:ilvl w:val="0"/>
          <w:numId w:val="16"/>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4A06C5" w:rsidRDefault="004A06C5" w:rsidP="004A06C5">
      <w:pPr>
        <w:widowControl w:val="0"/>
        <w:numPr>
          <w:ilvl w:val="0"/>
          <w:numId w:val="16"/>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навыков сочинения и импровизации музыкального текста.</w:t>
      </w:r>
    </w:p>
    <w:p w:rsidR="00C6271D" w:rsidRDefault="00C6271D" w:rsidP="004A06C5">
      <w:pPr>
        <w:widowControl w:val="0"/>
        <w:suppressAutoHyphens/>
        <w:spacing w:after="0"/>
        <w:jc w:val="center"/>
        <w:rPr>
          <w:rFonts w:ascii="Times New Roman" w:eastAsia="Times New Roman" w:hAnsi="Times New Roman" w:cs="Times New Roman"/>
          <w:b/>
          <w:sz w:val="28"/>
        </w:rPr>
      </w:pP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и методы контроля, система оценок</w:t>
      </w:r>
    </w:p>
    <w:p w:rsidR="00C6271D" w:rsidRDefault="00C6271D" w:rsidP="004A06C5">
      <w:pPr>
        <w:widowControl w:val="0"/>
        <w:tabs>
          <w:tab w:val="left" w:pos="0"/>
        </w:tabs>
        <w:suppressAutoHyphens/>
        <w:spacing w:after="0"/>
        <w:jc w:val="center"/>
        <w:rPr>
          <w:rFonts w:ascii="Times New Roman" w:eastAsia="Times New Roman" w:hAnsi="Times New Roman" w:cs="Times New Roman"/>
          <w:b/>
          <w:i/>
          <w:sz w:val="28"/>
        </w:rPr>
      </w:pPr>
    </w:p>
    <w:p w:rsidR="004A06C5" w:rsidRDefault="004A06C5" w:rsidP="004A06C5">
      <w:pPr>
        <w:widowControl w:val="0"/>
        <w:tabs>
          <w:tab w:val="left" w:pos="0"/>
        </w:tabs>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Аттестация: цели, виды, форма, содержание</w:t>
      </w:r>
    </w:p>
    <w:p w:rsidR="004A06C5" w:rsidRDefault="004A06C5" w:rsidP="004A06C5">
      <w:pPr>
        <w:widowControl w:val="0"/>
        <w:tabs>
          <w:tab w:val="left" w:pos="0"/>
        </w:tabs>
        <w:suppressAutoHyphens/>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Цели аттестации</w:t>
      </w:r>
      <w:r>
        <w:rPr>
          <w:rFonts w:ascii="Times New Roman" w:eastAsia="Times New Roman" w:hAnsi="Times New Roman" w:cs="Times New Roman"/>
          <w:sz w:val="28"/>
        </w:rPr>
        <w:t>: установить соответствие достигнутого учеником уровня знаний и умений на определенном этапе обучения программным требованиям.</w:t>
      </w:r>
    </w:p>
    <w:p w:rsidR="004A06C5" w:rsidRDefault="004A06C5" w:rsidP="004A06C5">
      <w:pPr>
        <w:widowControl w:val="0"/>
        <w:suppressAutoHyphens/>
        <w:spacing w:after="0"/>
        <w:ind w:firstLine="709"/>
        <w:rPr>
          <w:rFonts w:ascii="Times New Roman" w:eastAsia="Times New Roman" w:hAnsi="Times New Roman" w:cs="Times New Roman"/>
          <w:sz w:val="28"/>
        </w:rPr>
      </w:pPr>
      <w:r>
        <w:rPr>
          <w:rFonts w:ascii="Times New Roman" w:eastAsia="Times New Roman" w:hAnsi="Times New Roman" w:cs="Times New Roman"/>
          <w:b/>
          <w:i/>
          <w:sz w:val="28"/>
        </w:rPr>
        <w:t>Формы контроля</w:t>
      </w:r>
      <w:r>
        <w:rPr>
          <w:rFonts w:ascii="Times New Roman" w:eastAsia="Times New Roman" w:hAnsi="Times New Roman" w:cs="Times New Roman"/>
          <w:sz w:val="28"/>
        </w:rPr>
        <w:t>: текущий, промежуточный, итоговый.</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Промежуточный контроль – контрольный урок в конце каждого учебного года. Итоговый контроль – осуществляется по окончании курса обучения. </w:t>
      </w:r>
    </w:p>
    <w:p w:rsidR="004A06C5" w:rsidRDefault="004A06C5" w:rsidP="004A06C5">
      <w:pPr>
        <w:widowControl w:val="0"/>
        <w:suppressAutoHyphens/>
        <w:spacing w:after="0"/>
        <w:ind w:firstLine="709"/>
        <w:jc w:val="both"/>
        <w:rPr>
          <w:rFonts w:ascii="Times New Roman" w:eastAsia="Times New Roman" w:hAnsi="Times New Roman" w:cs="Times New Roman"/>
          <w:b/>
          <w:sz w:val="28"/>
        </w:rPr>
      </w:pPr>
    </w:p>
    <w:p w:rsidR="004A06C5" w:rsidRDefault="004A06C5" w:rsidP="004A06C5">
      <w:pPr>
        <w:widowControl w:val="0"/>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Виды и содержание контроля:</w:t>
      </w:r>
    </w:p>
    <w:p w:rsidR="004A06C5" w:rsidRDefault="004A06C5" w:rsidP="004A06C5">
      <w:pPr>
        <w:widowControl w:val="0"/>
        <w:numPr>
          <w:ilvl w:val="0"/>
          <w:numId w:val="17"/>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устный опрос (индивидуальный и фронтальный), включающий основные формы работы – сольфеджирование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4A06C5" w:rsidRDefault="004A06C5" w:rsidP="004A06C5">
      <w:pPr>
        <w:widowControl w:val="0"/>
        <w:numPr>
          <w:ilvl w:val="0"/>
          <w:numId w:val="17"/>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письменные задания - запись музыкального диктанта, слуховой анализ, выполнение теоретического задания;</w:t>
      </w:r>
    </w:p>
    <w:p w:rsidR="004A06C5" w:rsidRDefault="004A06C5" w:rsidP="004A06C5">
      <w:pPr>
        <w:widowControl w:val="0"/>
        <w:numPr>
          <w:ilvl w:val="0"/>
          <w:numId w:val="17"/>
        </w:numPr>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«конкурсные» творческие задания (на лучший подбор аккомпанемента, сочинение на заданный ритм, лучшее исполнение и т. д.).</w:t>
      </w:r>
    </w:p>
    <w:p w:rsidR="004A06C5" w:rsidRDefault="004A06C5" w:rsidP="004A06C5">
      <w:pPr>
        <w:widowControl w:val="0"/>
        <w:tabs>
          <w:tab w:val="left" w:pos="993"/>
        </w:tabs>
        <w:suppressAutoHyphens/>
        <w:spacing w:after="0"/>
        <w:ind w:left="567"/>
        <w:jc w:val="both"/>
        <w:rPr>
          <w:rFonts w:ascii="Times New Roman" w:eastAsia="Times New Roman" w:hAnsi="Times New Roman" w:cs="Times New Roman"/>
          <w:sz w:val="28"/>
        </w:rPr>
      </w:pPr>
    </w:p>
    <w:p w:rsidR="004A06C5" w:rsidRDefault="004A06C5" w:rsidP="004A06C5">
      <w:pPr>
        <w:widowControl w:val="0"/>
        <w:tabs>
          <w:tab w:val="left" w:pos="993"/>
        </w:tabs>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Критерии оценки</w:t>
      </w:r>
    </w:p>
    <w:p w:rsidR="004A06C5" w:rsidRDefault="004A06C5" w:rsidP="004A06C5">
      <w:pPr>
        <w:widowControl w:val="0"/>
        <w:tabs>
          <w:tab w:val="left" w:pos="993"/>
        </w:tabs>
        <w:suppressAutoHyphens/>
        <w:spacing w:after="0"/>
        <w:ind w:firstLine="567"/>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w:t>
      </w:r>
      <w:r>
        <w:rPr>
          <w:rFonts w:ascii="Times New Roman" w:eastAsia="Times New Roman" w:hAnsi="Times New Roman" w:cs="Times New Roman"/>
          <w:sz w:val="28"/>
        </w:rPr>
        <w:lastRenderedPageBreak/>
        <w:t>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4A06C5" w:rsidRDefault="004A06C5" w:rsidP="004A06C5">
      <w:pPr>
        <w:widowControl w:val="0"/>
        <w:tabs>
          <w:tab w:val="left" w:pos="993"/>
        </w:tabs>
        <w:suppressAutoHyphens/>
        <w:spacing w:after="0"/>
        <w:ind w:firstLine="567"/>
        <w:jc w:val="both"/>
        <w:rPr>
          <w:rFonts w:ascii="Times New Roman" w:eastAsia="Times New Roman" w:hAnsi="Times New Roman" w:cs="Times New Roman"/>
          <w:b/>
          <w:i/>
          <w:sz w:val="28"/>
        </w:rPr>
      </w:pPr>
    </w:p>
    <w:p w:rsidR="004A06C5" w:rsidRDefault="004A06C5" w:rsidP="004A06C5">
      <w:pPr>
        <w:widowControl w:val="0"/>
        <w:tabs>
          <w:tab w:val="left" w:pos="993"/>
        </w:tabs>
        <w:suppressAutoHyphens/>
        <w:spacing w:after="0"/>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Оценка 5 (отлично)</w:t>
      </w:r>
      <w:r>
        <w:rPr>
          <w:rFonts w:ascii="Times New Roman" w:eastAsia="Times New Roman" w:hAnsi="Times New Roman" w:cs="Times New Roman"/>
          <w:sz w:val="28"/>
        </w:rPr>
        <w:t xml:space="preserve"> –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Оценка 4 (хорошо)</w:t>
      </w:r>
      <w:r>
        <w:rPr>
          <w:rFonts w:ascii="Times New Roman" w:eastAsia="Times New Roman" w:hAnsi="Times New Roman" w:cs="Times New Roman"/>
          <w:sz w:val="28"/>
        </w:rPr>
        <w:t xml:space="preserve"> – музыкальный диктант записан полностью в пределах отведенного времени и количества проигрываний. Допущено 2-3ошибки в записи мелодической линии, ритмического рисунка, либо большое количество недочетов.</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Оценка 3 (удовлетворительно)</w:t>
      </w:r>
      <w:r>
        <w:rPr>
          <w:rFonts w:ascii="Times New Roman" w:eastAsia="Times New Roman" w:hAnsi="Times New Roman" w:cs="Times New Roman"/>
          <w:sz w:val="28"/>
        </w:rPr>
        <w:t xml:space="preserve">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b/>
          <w:sz w:val="28"/>
        </w:rPr>
        <w:t>Оценка 2 (неудовлетворительно)</w:t>
      </w:r>
      <w:r>
        <w:rPr>
          <w:rFonts w:ascii="Times New Roman" w:eastAsia="Times New Roman" w:hAnsi="Times New Roman" w:cs="Times New Roman"/>
          <w:sz w:val="28"/>
        </w:rPr>
        <w:t xml:space="preserve">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i/>
          <w:sz w:val="28"/>
        </w:rPr>
      </w:pPr>
    </w:p>
    <w:p w:rsidR="004A06C5" w:rsidRDefault="004A06C5" w:rsidP="004A06C5">
      <w:pPr>
        <w:widowControl w:val="0"/>
        <w:tabs>
          <w:tab w:val="left" w:pos="993"/>
        </w:tabs>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Сольфеджирование, интонационные упражнения, слуховой анализ:</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Оценка 5 (отлично)</w:t>
      </w:r>
      <w:r>
        <w:rPr>
          <w:rFonts w:ascii="Times New Roman" w:eastAsia="Times New Roman" w:hAnsi="Times New Roman" w:cs="Times New Roman"/>
          <w:sz w:val="28"/>
        </w:rPr>
        <w:t xml:space="preserve"> – чистое интонирование, хороший темп ответа, правильное дирижирование, демонстрация основных теоретических знаний.</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Оценка 4 (хорошо)</w:t>
      </w:r>
      <w:r>
        <w:rPr>
          <w:rFonts w:ascii="Times New Roman" w:eastAsia="Times New Roman" w:hAnsi="Times New Roman" w:cs="Times New Roman"/>
          <w:sz w:val="28"/>
        </w:rPr>
        <w:t xml:space="preserve">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Оценка 3 (удовлетворительно)</w:t>
      </w:r>
      <w:r>
        <w:rPr>
          <w:rFonts w:ascii="Times New Roman" w:eastAsia="Times New Roman" w:hAnsi="Times New Roman" w:cs="Times New Roman"/>
          <w:sz w:val="28"/>
        </w:rPr>
        <w:t xml:space="preserve"> – ошибки, плохое владение интонацией, замедленный темп ответа, грубые ошибки в теоретических знаниях.</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Оценка 2 (неудовлетворительно)</w:t>
      </w:r>
      <w:r>
        <w:rPr>
          <w:rFonts w:ascii="Times New Roman" w:eastAsia="Times New Roman" w:hAnsi="Times New Roman" w:cs="Times New Roman"/>
          <w:sz w:val="28"/>
        </w:rPr>
        <w:t xml:space="preserve"> – грубые ошибки, невладение интонацией, медленный темп ответа, отсутствие теоретических знаний.</w:t>
      </w:r>
    </w:p>
    <w:p w:rsidR="004A06C5" w:rsidRDefault="004A06C5" w:rsidP="004A06C5">
      <w:pPr>
        <w:widowControl w:val="0"/>
        <w:tabs>
          <w:tab w:val="left" w:pos="993"/>
        </w:tabs>
        <w:suppressAutoHyphens/>
        <w:spacing w:after="0"/>
        <w:ind w:firstLine="567"/>
        <w:jc w:val="both"/>
        <w:rPr>
          <w:rFonts w:ascii="Times New Roman" w:eastAsia="Times New Roman" w:hAnsi="Times New Roman" w:cs="Times New Roman"/>
          <w:b/>
          <w:i/>
          <w:sz w:val="28"/>
        </w:rPr>
      </w:pPr>
    </w:p>
    <w:p w:rsidR="004A06C5" w:rsidRDefault="004A06C5" w:rsidP="004A06C5">
      <w:pPr>
        <w:widowControl w:val="0"/>
        <w:tabs>
          <w:tab w:val="left" w:pos="0"/>
        </w:tabs>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Контрольные требования на разных этапах обучения</w:t>
      </w:r>
    </w:p>
    <w:p w:rsidR="004A06C5" w:rsidRDefault="004A06C5" w:rsidP="004A06C5">
      <w:pPr>
        <w:widowControl w:val="0"/>
        <w:tabs>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каждом этапе обучения ученики, в соответствии с требованиями программы, должны уметь:</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записывать музыкальный диктант соответствующей трудности;</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сольфеджировать разученные мелодии;</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пропеть незнакомую мелодию с листа;</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определять на слух пройденные интервалы и аккорды;</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строить пройденные интервалы и аккорды в пройденных тональностях письменно, устно и на фортепиано;</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анализировать музыкальный текст, используя полученные теоретические знания;</w:t>
      </w:r>
    </w:p>
    <w:p w:rsidR="004A06C5" w:rsidRDefault="004A06C5" w:rsidP="004A06C5">
      <w:pPr>
        <w:widowControl w:val="0"/>
        <w:numPr>
          <w:ilvl w:val="0"/>
          <w:numId w:val="18"/>
        </w:numPr>
        <w:tabs>
          <w:tab w:val="left" w:pos="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необходимую профессиональную терминологию.</w:t>
      </w:r>
    </w:p>
    <w:p w:rsidR="004A06C5" w:rsidRDefault="004A06C5" w:rsidP="004A06C5">
      <w:pPr>
        <w:widowControl w:val="0"/>
        <w:tabs>
          <w:tab w:val="left" w:pos="993"/>
        </w:tabs>
        <w:suppressAutoHyphens/>
        <w:spacing w:after="0"/>
        <w:ind w:firstLine="709"/>
        <w:rPr>
          <w:rFonts w:ascii="Times New Roman" w:eastAsia="Times New Roman" w:hAnsi="Times New Roman" w:cs="Times New Roman"/>
          <w:sz w:val="28"/>
          <w:shd w:val="clear" w:color="auto" w:fill="FFFFFF"/>
        </w:rPr>
      </w:pPr>
    </w:p>
    <w:p w:rsidR="004A06C5" w:rsidRDefault="004A06C5" w:rsidP="004A06C5">
      <w:pPr>
        <w:widowControl w:val="0"/>
        <w:suppressAutoHyphens/>
        <w:spacing w:after="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Примерные вопросы  для итоговой  аттестации</w:t>
      </w:r>
    </w:p>
    <w:p w:rsidR="004A06C5" w:rsidRDefault="004A06C5" w:rsidP="004A06C5">
      <w:pPr>
        <w:widowControl w:val="0"/>
        <w:suppressAutoHyphens/>
        <w:spacing w:after="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Примерные варианты билетов для 4 класса</w:t>
      </w:r>
    </w:p>
    <w:p w:rsidR="004A06C5" w:rsidRDefault="004A06C5" w:rsidP="004A06C5">
      <w:pPr>
        <w:widowControl w:val="0"/>
        <w:suppressAutoHyphens/>
        <w:spacing w:after="0"/>
        <w:jc w:val="both"/>
        <w:rPr>
          <w:rFonts w:ascii="Times New Roman" w:eastAsia="Times New Roman" w:hAnsi="Times New Roman" w:cs="Times New Roman"/>
          <w:b/>
          <w:i/>
          <w:sz w:val="28"/>
          <w:shd w:val="clear" w:color="auto" w:fill="FFFFFF"/>
        </w:rPr>
      </w:pPr>
    </w:p>
    <w:p w:rsidR="004A06C5" w:rsidRDefault="004A06C5" w:rsidP="004A06C5">
      <w:pPr>
        <w:widowControl w:val="0"/>
        <w:suppressAutoHyphens/>
        <w:spacing w:after="0"/>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Вариант 1</w:t>
      </w:r>
    </w:p>
    <w:p w:rsidR="004A06C5" w:rsidRDefault="004A06C5" w:rsidP="004A06C5">
      <w:pPr>
        <w:widowControl w:val="0"/>
        <w:tabs>
          <w:tab w:val="left" w:pos="72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1. Тритоны.</w:t>
      </w:r>
    </w:p>
    <w:p w:rsidR="004A06C5" w:rsidRDefault="004A06C5" w:rsidP="004A06C5">
      <w:pPr>
        <w:widowControl w:val="0"/>
        <w:tabs>
          <w:tab w:val="left" w:pos="72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2. а) спеть гамму Соль мажор</w:t>
      </w:r>
      <w:r>
        <w:rPr>
          <w:rFonts w:ascii="Times New Roman" w:eastAsia="Times New Roman" w:hAnsi="Times New Roman" w:cs="Times New Roman"/>
          <w:sz w:val="28"/>
        </w:rPr>
        <w:t>↑↓</w:t>
      </w:r>
      <w:r>
        <w:rPr>
          <w:rFonts w:ascii="Times New Roman" w:eastAsia="Times New Roman" w:hAnsi="Times New Roman" w:cs="Times New Roman"/>
          <w:sz w:val="27"/>
        </w:rPr>
        <w:t>:Т</w:t>
      </w:r>
      <w:r>
        <w:rPr>
          <w:rFonts w:ascii="Times New Roman" w:eastAsia="Times New Roman" w:hAnsi="Times New Roman" w:cs="Times New Roman"/>
          <w:sz w:val="27"/>
          <w:vertAlign w:val="subscript"/>
        </w:rPr>
        <w:t>6</w:t>
      </w:r>
      <w:r>
        <w:rPr>
          <w:rFonts w:ascii="Times New Roman" w:eastAsia="Times New Roman" w:hAnsi="Times New Roman" w:cs="Times New Roman"/>
          <w:sz w:val="27"/>
        </w:rPr>
        <w:t xml:space="preserve"> ;S</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xml:space="preserve"> ;S</w:t>
      </w:r>
      <w:r>
        <w:rPr>
          <w:rFonts w:ascii="Times New Roman" w:eastAsia="Times New Roman" w:hAnsi="Times New Roman" w:cs="Times New Roman"/>
          <w:sz w:val="27"/>
          <w:vertAlign w:val="subscript"/>
        </w:rPr>
        <w:t>6</w:t>
      </w:r>
      <w:r>
        <w:rPr>
          <w:rFonts w:ascii="Times New Roman" w:eastAsia="Times New Roman" w:hAnsi="Times New Roman" w:cs="Times New Roman"/>
          <w:sz w:val="27"/>
        </w:rPr>
        <w:t xml:space="preserve"> ;D</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xml:space="preserve"> ;D</w:t>
      </w:r>
      <w:r>
        <w:rPr>
          <w:rFonts w:ascii="Times New Roman" w:eastAsia="Times New Roman" w:hAnsi="Times New Roman" w:cs="Times New Roman"/>
          <w:sz w:val="27"/>
          <w:vertAlign w:val="subscript"/>
        </w:rPr>
        <w:t>7</w:t>
      </w:r>
      <w:r>
        <w:rPr>
          <w:rFonts w:ascii="Times New Roman" w:eastAsia="Times New Roman" w:hAnsi="Times New Roman" w:cs="Times New Roman"/>
          <w:sz w:val="27"/>
        </w:rPr>
        <w:t xml:space="preserve"> c разрешением </w:t>
      </w:r>
    </w:p>
    <w:p w:rsidR="004A06C5" w:rsidRDefault="004A06C5" w:rsidP="004A06C5">
      <w:pPr>
        <w:widowControl w:val="0"/>
        <w:spacing w:after="0"/>
        <w:jc w:val="both"/>
        <w:rPr>
          <w:rFonts w:ascii="Times New Roman" w:eastAsia="Times New Roman" w:hAnsi="Times New Roman" w:cs="Times New Roman"/>
          <w:sz w:val="24"/>
        </w:rPr>
      </w:pPr>
      <w:r>
        <w:rPr>
          <w:rFonts w:ascii="Times New Roman" w:eastAsia="Times New Roman" w:hAnsi="Times New Roman" w:cs="Times New Roman"/>
          <w:sz w:val="27"/>
        </w:rPr>
        <w:t>б) спеть мелодический до минор</w:t>
      </w:r>
      <w:r>
        <w:rPr>
          <w:rFonts w:ascii="Times New Roman" w:eastAsia="Times New Roman" w:hAnsi="Times New Roman" w:cs="Times New Roman"/>
          <w:sz w:val="28"/>
        </w:rPr>
        <w:t>↑↓</w:t>
      </w:r>
      <w:r>
        <w:rPr>
          <w:rFonts w:ascii="Times New Roman" w:eastAsia="Times New Roman" w:hAnsi="Times New Roman" w:cs="Times New Roman"/>
          <w:sz w:val="27"/>
        </w:rPr>
        <w:t xml:space="preserve"> ; t </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D</w:t>
      </w:r>
      <w:r>
        <w:rPr>
          <w:rFonts w:ascii="Times New Roman" w:eastAsia="Times New Roman" w:hAnsi="Times New Roman" w:cs="Times New Roman"/>
          <w:sz w:val="27"/>
          <w:vertAlign w:val="subscript"/>
        </w:rPr>
        <w:t>6</w:t>
      </w:r>
      <w:r>
        <w:rPr>
          <w:rFonts w:ascii="Times New Roman" w:eastAsia="Times New Roman" w:hAnsi="Times New Roman" w:cs="Times New Roman"/>
          <w:sz w:val="27"/>
        </w:rPr>
        <w:t xml:space="preserve"> ;ум 5  с разрешением</w:t>
      </w:r>
    </w:p>
    <w:p w:rsidR="004A06C5" w:rsidRDefault="004A06C5" w:rsidP="004A06C5">
      <w:pPr>
        <w:widowControl w:val="0"/>
        <w:spacing w:after="0"/>
        <w:jc w:val="both"/>
        <w:rPr>
          <w:rFonts w:ascii="Times New Roman" w:eastAsia="Times New Roman" w:hAnsi="Times New Roman" w:cs="Times New Roman"/>
          <w:sz w:val="24"/>
        </w:rPr>
      </w:pPr>
      <w:r>
        <w:rPr>
          <w:rFonts w:ascii="Times New Roman" w:eastAsia="Times New Roman" w:hAnsi="Times New Roman" w:cs="Times New Roman"/>
          <w:sz w:val="27"/>
        </w:rPr>
        <w:t>3. Спеть от звука «ре»: ↑ч4; б3; D</w:t>
      </w:r>
      <w:r>
        <w:rPr>
          <w:rFonts w:ascii="Times New Roman" w:eastAsia="Times New Roman" w:hAnsi="Times New Roman" w:cs="Times New Roman"/>
          <w:sz w:val="27"/>
          <w:vertAlign w:val="subscript"/>
        </w:rPr>
        <w:t>7</w:t>
      </w:r>
      <w:r>
        <w:rPr>
          <w:rFonts w:ascii="Times New Roman" w:eastAsia="Times New Roman" w:hAnsi="Times New Roman" w:cs="Times New Roman"/>
          <w:sz w:val="27"/>
        </w:rPr>
        <w:t xml:space="preserve"> c разрешением в минор</w:t>
      </w:r>
    </w:p>
    <w:p w:rsidR="004A06C5" w:rsidRDefault="004A06C5" w:rsidP="004A06C5">
      <w:pPr>
        <w:widowControl w:val="0"/>
        <w:spacing w:after="0"/>
        <w:jc w:val="both"/>
        <w:rPr>
          <w:rFonts w:ascii="Times New Roman" w:eastAsia="Times New Roman" w:hAnsi="Times New Roman" w:cs="Times New Roman"/>
          <w:sz w:val="24"/>
        </w:rPr>
      </w:pPr>
      <w:r>
        <w:rPr>
          <w:rFonts w:ascii="Times New Roman" w:eastAsia="Times New Roman" w:hAnsi="Times New Roman" w:cs="Times New Roman"/>
          <w:sz w:val="27"/>
        </w:rPr>
        <w:t xml:space="preserve">4. </w:t>
      </w:r>
      <w:r>
        <w:rPr>
          <w:rFonts w:ascii="Times New Roman" w:eastAsia="Times New Roman" w:hAnsi="Times New Roman" w:cs="Times New Roman"/>
          <w:sz w:val="28"/>
        </w:rPr>
        <w:t xml:space="preserve">Калмыков, Фридкин 1ч. </w:t>
      </w:r>
      <w:r>
        <w:rPr>
          <w:rFonts w:ascii="Times New Roman" w:eastAsia="Times New Roman" w:hAnsi="Times New Roman" w:cs="Times New Roman"/>
          <w:sz w:val="27"/>
        </w:rPr>
        <w:t>№252.(чтение с листа)</w:t>
      </w:r>
    </w:p>
    <w:p w:rsidR="004A06C5" w:rsidRDefault="004A06C5" w:rsidP="004A06C5">
      <w:pPr>
        <w:widowControl w:val="0"/>
        <w:spacing w:after="0"/>
        <w:ind w:left="363"/>
        <w:rPr>
          <w:rFonts w:ascii="Times New Roman" w:eastAsia="Times New Roman" w:hAnsi="Times New Roman" w:cs="Times New Roman"/>
          <w:sz w:val="24"/>
        </w:rPr>
      </w:pPr>
    </w:p>
    <w:p w:rsidR="004A06C5" w:rsidRDefault="004A06C5" w:rsidP="004A06C5">
      <w:pPr>
        <w:widowControl w:val="0"/>
        <w:suppressAutoHyphens/>
        <w:spacing w:after="0"/>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Вариант 2</w:t>
      </w:r>
    </w:p>
    <w:p w:rsidR="004A06C5" w:rsidRDefault="004A06C5" w:rsidP="004A06C5">
      <w:pPr>
        <w:widowControl w:val="0"/>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1. Доминантовый септаккорд с разрешением.</w:t>
      </w:r>
    </w:p>
    <w:p w:rsidR="004A06C5" w:rsidRDefault="004A06C5" w:rsidP="004A06C5">
      <w:pPr>
        <w:widowControl w:val="0"/>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 xml:space="preserve">2. а)спеть гамму Ми мажор </w:t>
      </w:r>
      <w:r>
        <w:rPr>
          <w:rFonts w:ascii="Times New Roman" w:eastAsia="Times New Roman" w:hAnsi="Times New Roman" w:cs="Times New Roman"/>
          <w:sz w:val="28"/>
        </w:rPr>
        <w:t>↑↓</w:t>
      </w:r>
      <w:r>
        <w:rPr>
          <w:rFonts w:ascii="Times New Roman" w:eastAsia="Times New Roman" w:hAnsi="Times New Roman" w:cs="Times New Roman"/>
          <w:sz w:val="27"/>
        </w:rPr>
        <w:t>Т</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xml:space="preserve"> ; T</w:t>
      </w:r>
      <w:r>
        <w:rPr>
          <w:rFonts w:ascii="Times New Roman" w:eastAsia="Times New Roman" w:hAnsi="Times New Roman" w:cs="Times New Roman"/>
          <w:sz w:val="27"/>
          <w:vertAlign w:val="subscript"/>
        </w:rPr>
        <w:t>64</w:t>
      </w:r>
      <w:r>
        <w:rPr>
          <w:rFonts w:ascii="Times New Roman" w:eastAsia="Times New Roman" w:hAnsi="Times New Roman" w:cs="Times New Roman"/>
          <w:sz w:val="27"/>
        </w:rPr>
        <w:t xml:space="preserve"> ; D</w:t>
      </w:r>
      <w:r>
        <w:rPr>
          <w:rFonts w:ascii="Times New Roman" w:eastAsia="Times New Roman" w:hAnsi="Times New Roman" w:cs="Times New Roman"/>
          <w:sz w:val="27"/>
          <w:vertAlign w:val="subscript"/>
        </w:rPr>
        <w:t>7</w:t>
      </w:r>
      <w:r>
        <w:rPr>
          <w:rFonts w:ascii="Times New Roman" w:eastAsia="Times New Roman" w:hAnsi="Times New Roman" w:cs="Times New Roman"/>
          <w:sz w:val="27"/>
        </w:rPr>
        <w:t xml:space="preserve"> c разр.; </w:t>
      </w:r>
    </w:p>
    <w:p w:rsidR="004A06C5" w:rsidRDefault="004A06C5" w:rsidP="004A06C5">
      <w:pPr>
        <w:widowControl w:val="0"/>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 xml:space="preserve">б) спеть натуральный си минор </w:t>
      </w:r>
      <w:r>
        <w:rPr>
          <w:rFonts w:ascii="Times New Roman" w:eastAsia="Times New Roman" w:hAnsi="Times New Roman" w:cs="Times New Roman"/>
          <w:sz w:val="28"/>
        </w:rPr>
        <w:t>↑↓</w:t>
      </w:r>
      <w:r>
        <w:rPr>
          <w:rFonts w:ascii="Times New Roman" w:eastAsia="Times New Roman" w:hAnsi="Times New Roman" w:cs="Times New Roman"/>
          <w:sz w:val="27"/>
        </w:rPr>
        <w:t>; t</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xml:space="preserve"> ; t</w:t>
      </w:r>
      <w:r>
        <w:rPr>
          <w:rFonts w:ascii="Times New Roman" w:eastAsia="Times New Roman" w:hAnsi="Times New Roman" w:cs="Times New Roman"/>
          <w:sz w:val="27"/>
          <w:vertAlign w:val="subscript"/>
        </w:rPr>
        <w:t>6</w:t>
      </w:r>
      <w:r>
        <w:rPr>
          <w:rFonts w:ascii="Times New Roman" w:eastAsia="Times New Roman" w:hAnsi="Times New Roman" w:cs="Times New Roman"/>
          <w:sz w:val="27"/>
        </w:rPr>
        <w:t xml:space="preserve"> ; s</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xml:space="preserve"> ; s</w:t>
      </w:r>
      <w:r>
        <w:rPr>
          <w:rFonts w:ascii="Times New Roman" w:eastAsia="Times New Roman" w:hAnsi="Times New Roman" w:cs="Times New Roman"/>
          <w:sz w:val="27"/>
          <w:vertAlign w:val="subscript"/>
        </w:rPr>
        <w:t>6</w:t>
      </w:r>
      <w:r>
        <w:rPr>
          <w:rFonts w:ascii="Times New Roman" w:eastAsia="Times New Roman" w:hAnsi="Times New Roman" w:cs="Times New Roman"/>
          <w:sz w:val="27"/>
        </w:rPr>
        <w:t xml:space="preserve"> ; D</w:t>
      </w:r>
      <w:r>
        <w:rPr>
          <w:rFonts w:ascii="Times New Roman" w:eastAsia="Times New Roman" w:hAnsi="Times New Roman" w:cs="Times New Roman"/>
          <w:sz w:val="27"/>
          <w:vertAlign w:val="subscript"/>
        </w:rPr>
        <w:t>53</w:t>
      </w:r>
      <w:r>
        <w:rPr>
          <w:rFonts w:ascii="Times New Roman" w:eastAsia="Times New Roman" w:hAnsi="Times New Roman" w:cs="Times New Roman"/>
          <w:sz w:val="27"/>
        </w:rPr>
        <w:t xml:space="preserve"> ; t</w:t>
      </w:r>
      <w:r>
        <w:rPr>
          <w:rFonts w:ascii="Times New Roman" w:eastAsia="Times New Roman" w:hAnsi="Times New Roman" w:cs="Times New Roman"/>
          <w:sz w:val="27"/>
          <w:vertAlign w:val="subscript"/>
        </w:rPr>
        <w:t>64</w:t>
      </w:r>
    </w:p>
    <w:p w:rsidR="004A06C5" w:rsidRDefault="004A06C5" w:rsidP="004A06C5">
      <w:pPr>
        <w:widowControl w:val="0"/>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 xml:space="preserve">3. Спеть от звука «соль диез»: ↑б2; ум5 с разрешением в минор </w:t>
      </w:r>
    </w:p>
    <w:p w:rsidR="004A06C5" w:rsidRDefault="004A06C5" w:rsidP="004A06C5">
      <w:pPr>
        <w:widowControl w:val="0"/>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7"/>
        </w:rPr>
        <w:t xml:space="preserve">4. </w:t>
      </w:r>
      <w:r>
        <w:rPr>
          <w:rFonts w:ascii="Times New Roman" w:eastAsia="Times New Roman" w:hAnsi="Times New Roman" w:cs="Times New Roman"/>
          <w:sz w:val="28"/>
        </w:rPr>
        <w:t>Калмыков, Фридкин 1ч.</w:t>
      </w:r>
      <w:r>
        <w:rPr>
          <w:rFonts w:ascii="Times New Roman" w:eastAsia="Times New Roman" w:hAnsi="Times New Roman" w:cs="Times New Roman"/>
          <w:sz w:val="27"/>
        </w:rPr>
        <w:t>№ 110. (чтение с листа)</w:t>
      </w:r>
    </w:p>
    <w:p w:rsidR="004A06C5" w:rsidRDefault="004A06C5" w:rsidP="004A06C5">
      <w:pPr>
        <w:widowControl w:val="0"/>
        <w:tabs>
          <w:tab w:val="left" w:pos="0"/>
        </w:tabs>
        <w:suppressAutoHyphens/>
        <w:spacing w:after="0"/>
        <w:jc w:val="both"/>
        <w:rPr>
          <w:rFonts w:ascii="Times New Roman" w:eastAsia="Times New Roman" w:hAnsi="Times New Roman" w:cs="Times New Roman"/>
          <w:b/>
          <w:i/>
          <w:sz w:val="28"/>
        </w:rPr>
      </w:pPr>
    </w:p>
    <w:p w:rsidR="004A06C5" w:rsidRDefault="004A06C5" w:rsidP="004A06C5">
      <w:pPr>
        <w:widowControl w:val="0"/>
        <w:suppressAutoHyphens/>
        <w:spacing w:after="0"/>
        <w:ind w:left="1077" w:hanging="357"/>
        <w:jc w:val="center"/>
        <w:rPr>
          <w:rFonts w:ascii="Times New Roman" w:eastAsia="Times New Roman" w:hAnsi="Times New Roman" w:cs="Times New Roman"/>
          <w:b/>
          <w:sz w:val="28"/>
        </w:rPr>
      </w:pPr>
      <w:r>
        <w:rPr>
          <w:rFonts w:ascii="Times New Roman" w:eastAsia="Times New Roman" w:hAnsi="Times New Roman" w:cs="Times New Roman"/>
          <w:b/>
          <w:sz w:val="28"/>
        </w:rPr>
        <w:t>V. Методическое обеспечение учебного процесса</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4-летней программы обучения.</w:t>
      </w:r>
    </w:p>
    <w:p w:rsidR="004A06C5" w:rsidRDefault="004A06C5" w:rsidP="004A06C5">
      <w:pPr>
        <w:widowControl w:val="0"/>
        <w:suppressAutoHyphens/>
        <w:spacing w:after="0"/>
        <w:jc w:val="both"/>
        <w:rPr>
          <w:rFonts w:ascii="Times New Roman" w:eastAsia="Times New Roman" w:hAnsi="Times New Roman" w:cs="Times New Roman"/>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Методические рекомендации педагогическим работникам</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по основным формам работы</w:t>
      </w:r>
    </w:p>
    <w:p w:rsidR="004A06C5" w:rsidRDefault="004A06C5" w:rsidP="004A06C5">
      <w:pPr>
        <w:widowControl w:val="0"/>
        <w:suppressAutoHyphens/>
        <w:spacing w:after="0"/>
        <w:ind w:left="1077" w:hanging="357"/>
        <w:jc w:val="center"/>
        <w:rPr>
          <w:rFonts w:ascii="Times New Roman" w:eastAsia="Times New Roman" w:hAnsi="Times New Roman" w:cs="Times New Roman"/>
          <w:b/>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Нормативный срок обучения 4 года</w:t>
      </w:r>
      <w:r w:rsidR="00117F16">
        <w:rPr>
          <w:rFonts w:ascii="Times New Roman" w:eastAsia="Times New Roman" w:hAnsi="Times New Roman" w:cs="Times New Roman"/>
          <w:sz w:val="28"/>
        </w:rPr>
        <w:t xml:space="preserve"> (5год)</w:t>
      </w: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1 класс</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Интонационные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Выработка равномерного дыхания, умения распределять его на музыкальную фразу.</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Слуховое осознание чистой интонации.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песен-упражнений из 2-3-х соседних звуков с постепенным расширением диапазона и усложнением  (с ручными знаками,  с названиями нот,  на слоги и т.д.).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мажорных гамм вверх и вниз, отдельных тетрахордов.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устойчивых ступеней, неустойчивых ступеней с разрешениями, опевания устойчивых ступеней. </w:t>
      </w:r>
    </w:p>
    <w:p w:rsidR="00533B8D" w:rsidRDefault="00533B8D"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Сольфеджирование, пение с листа</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выученных песен от разных звуков, в пройденных тональностях.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по нотам простых мелодий с дирижированием.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Движения под музыку.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Повторение ритмического рисунка (простукивание, проговаривание слогами).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Исполнение ритмического рисунка по записи (ритмические карточки, нотный текст).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Узнавание мелодии по ритмическому рисунку.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Ритмические фигуры в размере 2/4 (две четверти, четверть и две восьмые, две восьмые и четверть, четыре восьмые, половинная).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Ритмические фигуры в размере ¾ (три четверти, половинная и четверть, четверть и половинная).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Навыки тактирования и дирижирования в размерах 2/4, 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размера в прослушанном музыкальном построении.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Исполнение ритмического сопровождения (к выученным песням, с аккомпанементом фортепиано)  на основе изученных ритмических фигур. </w:t>
      </w:r>
    </w:p>
    <w:p w:rsidR="004A06C5" w:rsidRDefault="004A06C5" w:rsidP="004A06C5">
      <w:pPr>
        <w:widowControl w:val="0"/>
        <w:suppressAutoHyphens/>
        <w:spacing w:after="0"/>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Ритмические диктанты.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музыкального произведения.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лада (мажор, минор).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структуры, количества фраз.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Определение на слух устойчивости, неустойчивости отдельных оборотов.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размера музыкального построения, знакомых ритмических фигур.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мажорного и минорного трезвучия.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музыкальной памяти и внутреннего слуха.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запоминание небольшой фразы и ее воспроизведение (слогами, с названием нот, проигрывание на фортепиано).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Подбор и запись мелодических построений от разных нот.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Запись ритмического рисунка мелодии.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Запись мелодий, предварительно спетых с названием звуков.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Запись мелодий в объеме 4 тактов в пройденных тональностях.</w:t>
      </w:r>
    </w:p>
    <w:p w:rsidR="00533B8D" w:rsidRDefault="00533B8D"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Творческие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Допевание мелодии до устойчивого звука.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Импровизация мелодии на заданный ритм.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Импровизация мелодии на заданный текст.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Импровизация  простейшего ритмического  аккомпанемента  к исполняемым примерам.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Подбор баса к выученным мелодиям.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Запись сочиненных мелодий.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Рисунки к песням, музыкальным произведениям. </w: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Интонационные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мажорных гамм.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минорных гамм (три вида).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отдельных тетрахордов.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устойчивых ступеней.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неустойчивых ступеней с разрешением.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опеваний устойчивых ступеней.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интервалов в мажоре (б.3 на I, IV ,V;  ч.5 на  I;  ч.4 на V;  ч.8 на I).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интервалов в миноре  (м.3 на I, IV,  V;ч.5 на  I, ч.4 на V, ч.8 на I).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Пение простых секвенций с использованием прорабатываемых мелодических оборотов.</w:t>
      </w:r>
    </w:p>
    <w:p w:rsidR="0060397D" w:rsidRDefault="0060397D"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Сольфеджирование, пение с листа</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Разучивание по нотам мелодий, включающих прорабатываемые мелодические и ритмические обороты, в пройденных тональностях, в размерах 2/4,¾,  4/4 с дирижированием.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мелодий, выученных наизусть.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Транспонирование выученных мелодий в пройденные тональности.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Чтение с листа простейших мелодий.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Чередование пения вслух и про себя,  поочередное пение  по фразам, группами и индивидуально.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Повторение данного на слух ритмического рисунка: на слоги, простукиванием.</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Повторение записанного ритмического рисунка на слоги, простукиванием.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Новые ритмические фигуры в размере 2/4 (четверть с точкой и восьмая).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Новые ритмические фигуры с восьмыми в размере 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ритмические фигуры в размере 4/4.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размера в прослушанном музыкальном построении.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Дирижирование в размерах 2/4, 3/ 4, 4/4.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Паузы – половинная, целая.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на ритмическое остинато.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Ритмический аккомпанемент к выученным мелодиям.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простейших ритмических партитур.</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диктанты.</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лада (мажор, минор трех видов).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устойчивых и неустойчивых ступеней, мелодических оборотов.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Мажорного, минорного трезвучия в мелодическом и гармоническом звучании.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мелодическом и гармоническом звучании.</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Скачков на ч.4, ч.5, ч.8.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Продолжение работы по развитию музыкальной памяти и внутреннего слуха.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запоминание фразы в объеме 2-4-х тактов и ее воспроизведение (на слоги, с названием нот, проигрывание на фортепиано).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Запись мелодий с предварительным разбором в объеме 4 тактов в пройденных размерах, с пройденными мелодическими оборотами, в пройденных тональностях. </w: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Творческие задания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Досочинение мелодии.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мелодических вариантов фразы.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мелодии на заданный ритм.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мелодии на заданный текст.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ритмического аккомпанемента.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Подбор баса к заданной мелодии. </w: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Интонационные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мажорных гамм до 3-х знаков в ключе.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минорных гамм (три вида) до 3-хзнаков в ключе.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тетрахордов в пройденных гаммах.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в пройденных тональностях устойчивых ступеней.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в пройденных тональностях неустойчивых ступеней с разрешением.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опеваний устойчивых ступеней.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секвенций с использованием прорабатываемых мелодических оборотов. </w:t>
      </w:r>
    </w:p>
    <w:p w:rsidR="004A06C5" w:rsidRDefault="004A06C5" w:rsidP="004A06C5">
      <w:pPr>
        <w:widowControl w:val="0"/>
        <w:suppressAutoHyphens/>
        <w:spacing w:after="0"/>
        <w:jc w:val="both"/>
        <w:rPr>
          <w:rFonts w:ascii="Times New Roman" w:eastAsia="Times New Roman" w:hAnsi="Times New Roman" w:cs="Times New Roman"/>
          <w:sz w:val="28"/>
        </w:rPr>
      </w:pPr>
    </w:p>
    <w:p w:rsidR="004A06C5" w:rsidRDefault="004A06C5" w:rsidP="004A06C5">
      <w:pPr>
        <w:widowControl w:val="0"/>
        <w:suppressAutoHyphens/>
        <w:spacing w:after="0"/>
        <w:rPr>
          <w:rFonts w:ascii="Times New Roman" w:eastAsia="Times New Roman" w:hAnsi="Times New Roman" w:cs="Times New Roman"/>
        </w:rPr>
      </w:pPr>
      <w:r>
        <w:rPr>
          <w:rFonts w:ascii="Times New Roman" w:eastAsia="Times New Roman" w:hAnsi="Times New Roman" w:cs="Times New Roman"/>
        </w:rPr>
        <w:t xml:space="preserve">Пример </w:t>
      </w:r>
    </w:p>
    <w:p w:rsidR="004A06C5" w:rsidRDefault="004A06C5" w:rsidP="004A06C5">
      <w:pPr>
        <w:widowControl w:val="0"/>
        <w:suppressAutoHyphens/>
        <w:spacing w:after="0"/>
        <w:rPr>
          <w:rFonts w:ascii="Times New Roman" w:eastAsia="Times New Roman" w:hAnsi="Times New Roman" w:cs="Times New Roman"/>
          <w:sz w:val="28"/>
        </w:rPr>
      </w:pPr>
      <w:r>
        <w:object w:dxaOrig="3780" w:dyaOrig="570">
          <v:rect id="rectole0000000005" o:spid="_x0000_i1025" style="width:267pt;height:39.75pt" o:ole="" o:preferrelative="t" stroked="f">
            <v:imagedata r:id="rId10" o:title=""/>
          </v:rect>
          <o:OLEObject Type="Embed" ProgID="StaticMetafile" ShapeID="rectole0000000005" DrawAspect="Content" ObjectID="_1583149696" r:id="rId11"/>
        </w:objec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пройденных интервалов в тональности.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пройденных интервалов от звука.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пройденных интервалов двухголосно.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мажорного и минорного трезвучия.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в тональности обращений тонического трезвучия.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Сольфеджирование, пение с листа</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по нотам мелодий, включающих прорабатываемые мелодические и ритмические обороты, в пройденных тональностях, в размерах 2/4,¾, 4/4 с дирижированием, размер 3/8 для продвинутых групп.</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мелодий, выученных наизусть.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Транспонирование выученных мелодий в пройденные тональности.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Чтение с листа несложных  мелодий.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Новые ритмические фигуры в пройденных размерах 2/4, 3/4, 4/4 (восьмая и две шестнадцатых, две шестнадцатых и восьмая, четыре шестнадцатых). Размер 3/8, основные ритмические фигуры.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Группировка в пройденных размерах, вокальная и инструментальная группировка.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Повторение записанного ритмического рисунка прохлопыванием.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размера в прослушанном музыкальном построении.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диктанты.</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Исполнение выученных мелодий с собственным ритмическим аккомпанементом.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Исполнение ритмических партитур, ритмического остинато.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Затакты восьмая, две восьмые, в размере 2/4.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4A06C5" w:rsidRDefault="004A06C5" w:rsidP="004A06C5">
      <w:pPr>
        <w:widowControl w:val="0"/>
        <w:tabs>
          <w:tab w:val="left" w:pos="284"/>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w:t>
      </w:r>
    </w:p>
    <w:p w:rsidR="004A06C5" w:rsidRDefault="004A06C5" w:rsidP="004A06C5">
      <w:pPr>
        <w:pStyle w:val="aa"/>
        <w:widowControl w:val="0"/>
        <w:numPr>
          <w:ilvl w:val="0"/>
          <w:numId w:val="19"/>
        </w:numPr>
        <w:tabs>
          <w:tab w:val="left" w:pos="284"/>
        </w:tabs>
        <w:suppressAutoHyphens/>
        <w:spacing w:after="0"/>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 </w:t>
      </w:r>
    </w:p>
    <w:p w:rsidR="004A06C5" w:rsidRDefault="004A06C5" w:rsidP="004A06C5">
      <w:pPr>
        <w:pStyle w:val="aa"/>
        <w:widowControl w:val="0"/>
        <w:numPr>
          <w:ilvl w:val="0"/>
          <w:numId w:val="19"/>
        </w:numPr>
        <w:tabs>
          <w:tab w:val="left" w:pos="284"/>
        </w:tabs>
        <w:suppressAutoHyphens/>
        <w:spacing w:after="0"/>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взятых отдельно в мелодическом и гармоническом звучании (в ладу, от звука);</w:t>
      </w:r>
    </w:p>
    <w:p w:rsidR="004A06C5" w:rsidRDefault="004A06C5" w:rsidP="004A06C5">
      <w:pPr>
        <w:pStyle w:val="aa"/>
        <w:widowControl w:val="0"/>
        <w:numPr>
          <w:ilvl w:val="0"/>
          <w:numId w:val="19"/>
        </w:numPr>
        <w:tabs>
          <w:tab w:val="left" w:pos="284"/>
        </w:tabs>
        <w:suppressAutoHyphens/>
        <w:spacing w:after="0"/>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Мажорного и минорного трезвучия, взятого от звука.</w:t>
      </w:r>
    </w:p>
    <w:p w:rsidR="00B4644C" w:rsidRDefault="00B4644C" w:rsidP="004A06C5">
      <w:pPr>
        <w:widowControl w:val="0"/>
        <w:suppressAutoHyphens/>
        <w:spacing w:after="0"/>
        <w:jc w:val="center"/>
        <w:rPr>
          <w:rFonts w:ascii="Times New Roman" w:eastAsia="Times New Roman" w:hAnsi="Times New Roman" w:cs="Times New Roman"/>
          <w:b/>
          <w:i/>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Различные формы устного диктанта.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Запись выученных мелодий.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пройденных тональностях, в объеме 8 тактов, включающий: </w:t>
      </w:r>
    </w:p>
    <w:p w:rsidR="004A06C5" w:rsidRDefault="004A06C5" w:rsidP="004A06C5">
      <w:pPr>
        <w:pStyle w:val="aa"/>
        <w:widowControl w:val="0"/>
        <w:numPr>
          <w:ilvl w:val="0"/>
          <w:numId w:val="19"/>
        </w:numPr>
        <w:tabs>
          <w:tab w:val="left" w:pos="284"/>
        </w:tabs>
        <w:suppressAutoHyphens/>
        <w:spacing w:after="0"/>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 </w:t>
      </w:r>
    </w:p>
    <w:p w:rsidR="004A06C5" w:rsidRDefault="004A06C5" w:rsidP="004A06C5">
      <w:pPr>
        <w:pStyle w:val="aa"/>
        <w:widowControl w:val="0"/>
        <w:numPr>
          <w:ilvl w:val="0"/>
          <w:numId w:val="19"/>
        </w:numPr>
        <w:tabs>
          <w:tab w:val="left" w:pos="284"/>
        </w:tabs>
        <w:suppressAutoHyphens/>
        <w:spacing w:after="0"/>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ритмические группы восьмая и две шестнадцатых, две шестнадцатых и восьмая, четыре шестнадцатых в размерах 2/4, 3/ 4, 4/4; </w:t>
      </w:r>
    </w:p>
    <w:p w:rsidR="004A06C5" w:rsidRDefault="004A06C5" w:rsidP="004A06C5">
      <w:pPr>
        <w:pStyle w:val="aa"/>
        <w:widowControl w:val="0"/>
        <w:numPr>
          <w:ilvl w:val="0"/>
          <w:numId w:val="19"/>
        </w:numPr>
        <w:tabs>
          <w:tab w:val="left" w:pos="284"/>
        </w:tabs>
        <w:suppressAutoHyphens/>
        <w:spacing w:after="0"/>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затакты восьмая, две восьмые, в размерах 2/4.</w: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rPr>
          <w:rFonts w:ascii="Times New Roman" w:eastAsia="Times New Roman" w:hAnsi="Times New Roman" w:cs="Times New Roman"/>
        </w:rPr>
      </w:pPr>
      <w:r>
        <w:rPr>
          <w:rFonts w:ascii="Times New Roman" w:eastAsia="Times New Roman" w:hAnsi="Times New Roman" w:cs="Times New Roman"/>
        </w:rPr>
        <w:t xml:space="preserve">Пример </w:t>
      </w:r>
      <w:r w:rsidRPr="00B42CA3">
        <w:rPr>
          <w:rFonts w:ascii="Times New Roman" w:eastAsia="Times New Roman" w:hAnsi="Times New Roman" w:cs="Times New Roman"/>
          <w:highlight w:val="yellow"/>
        </w:rPr>
        <w:object w:dxaOrig="21450" w:dyaOrig="1605">
          <v:rect id="rectole0000000003" o:spid="_x0000_i1026" style="width:444.75pt;height:32.25pt" o:ole="" o:preferrelative="t" stroked="f">
            <v:imagedata r:id="rId12" o:title=""/>
          </v:rect>
          <o:OLEObject Type="Embed" ProgID="StaticMetafile" ShapeID="rectole0000000003" DrawAspect="Content" ObjectID="_1583149697" r:id="rId13"/>
        </w:objec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Творческие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мелодии на заданный ритм.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мелодии на заданный текст.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мелодии с использованием интонаций пройденных интервалов, аккордов.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Сочинение ритмического аккомпанемента.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мелодических  и ритмических  вариантов фразы, предложения.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ответного (второго) предложения.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Подбор баса к заданной мелодии.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Подбор аккомпанемента к мелодии из предложенных аккордов. </w: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Интонационные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пройденных гамм, отдельных ступеней, мелодических оборотов.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трезвучий главных ступеней с разрешением.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доминантового септаккорда с разрешением в пройденных тональностях.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ранее пройденных интервалов от звука и в тональности.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Пением.7 на V ступени в мажоре и миноре.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ум.5 на VII (повышенной) ступени и ув.4 на IV ступени в натуральном мажоре и гармоническом миноре.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Сольфеджирование, пение с листа</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по нотам мелодий с более сложными мелодическими и ритмическими оборотами в тональностях до  4-х знаков, с пройденными ритмическими оборотами.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мелодий, выученных наизусть.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Транспонирование выученных мелодий.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Размер 6/8, работа над дирижерским жестом.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размера в прослушанном музыкальном построении.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Пение с ритмическим аккомпанементом.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Исполнение ритмических партитур.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диктанты.</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Сольмизация выученных примеров и примеров с листа. </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в прослушанном музыкальном построении его структуры.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мелодических оборотов, включающих движение по звукам трезвучий, доминантового септаккорда.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Определение на слух и осознание мелодических оборотов, включающих скачки на тритоны на пройденных ступенях.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на слух пройденных интервалов вне тональности.</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мажорного и минорного трезвучия, секстаккорда, квартсекстаккорда вне тональности.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последовательности аккордов в пройденных тональностях(3-4 аккорда), осознание функциональной  окраски аккордов в тональности.</w:t>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Запись выученных мелодий по памяти.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Письменный диктант в тональностях до 2-х знаков в объеме 8 тактов, включающий пройденные мелодические обороты и ритмические группы</w:t>
      </w:r>
    </w:p>
    <w:p w:rsidR="004A06C5" w:rsidRDefault="004A06C5" w:rsidP="004A06C5">
      <w:pPr>
        <w:widowControl w:val="0"/>
        <w:suppressAutoHyphens/>
        <w:spacing w:after="0"/>
        <w:rPr>
          <w:rFonts w:ascii="Times New Roman" w:eastAsia="Times New Roman" w:hAnsi="Times New Roman" w:cs="Times New Roman"/>
          <w:sz w:val="28"/>
        </w:rPr>
      </w:pPr>
    </w:p>
    <w:p w:rsidR="004A06C5" w:rsidRDefault="004A06C5" w:rsidP="004A06C5">
      <w:pPr>
        <w:widowControl w:val="0"/>
        <w:suppressAutoHyphens/>
        <w:spacing w:after="0"/>
        <w:rPr>
          <w:rFonts w:ascii="Times New Roman" w:eastAsia="Times New Roman" w:hAnsi="Times New Roman" w:cs="Times New Roman"/>
          <w:sz w:val="28"/>
        </w:rPr>
      </w:pPr>
      <w:r>
        <w:rPr>
          <w:rFonts w:ascii="Times New Roman" w:eastAsia="Times New Roman" w:hAnsi="Times New Roman" w:cs="Times New Roman"/>
        </w:rPr>
        <w:t>Пример</w:t>
      </w:r>
      <w:r>
        <w:rPr>
          <w:noProof/>
          <w:sz w:val="28"/>
          <w:szCs w:val="28"/>
        </w:rPr>
        <w:drawing>
          <wp:inline distT="0" distB="0" distL="0" distR="0">
            <wp:extent cx="5934075" cy="466725"/>
            <wp:effectExtent l="19050" t="0" r="9525" b="0"/>
            <wp:docPr id="6" name="Рисунок 1" descr="Описание: image from PO02UP01_0 сольф фгт-6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 from PO02UP01_0 сольф фгт-65 2"/>
                    <pic:cNvPicPr>
                      <a:picLocks noChangeAspect="1" noChangeArrowheads="1"/>
                    </pic:cNvPicPr>
                  </pic:nvPicPr>
                  <pic:blipFill>
                    <a:blip r:embed="rId14" cstate="print"/>
                    <a:srcRect/>
                    <a:stretch>
                      <a:fillRect/>
                    </a:stretch>
                  </pic:blipFill>
                  <pic:spPr bwMode="auto">
                    <a:xfrm>
                      <a:off x="0" y="0"/>
                      <a:ext cx="5934075" cy="466725"/>
                    </a:xfrm>
                    <a:prstGeom prst="rect">
                      <a:avLst/>
                    </a:prstGeom>
                    <a:noFill/>
                    <a:ln w="9525">
                      <a:noFill/>
                      <a:miter lim="800000"/>
                      <a:headEnd/>
                      <a:tailEnd/>
                    </a:ln>
                  </pic:spPr>
                </pic:pic>
              </a:graphicData>
            </a:graphic>
          </wp:inline>
        </w:drawing>
      </w:r>
    </w:p>
    <w:p w:rsidR="004A06C5"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Творческие упражнения</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Импровизация и сочинение мелодических и ритмических вариантов фразы, предложения.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мелодий различного жанра, характера (марш, колыбельная, вальс).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мелодий, использующих движение по пройденным аккордам, скачки на изученные интервалы.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Сочинение мелодий на заданный ритмический рисунок. </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Сочинение мелодий с использованием пройденных ритмических рисунков.</w:t>
      </w:r>
    </w:p>
    <w:p w:rsidR="004A06C5" w:rsidRDefault="004A06C5" w:rsidP="004A06C5">
      <w:pPr>
        <w:widowControl w:val="0"/>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Подбор аккомпанемента к мелодии с помощью изученных аккордов. </w:t>
      </w:r>
    </w:p>
    <w:p w:rsidR="004A06C5" w:rsidRDefault="004A06C5" w:rsidP="004A06C5">
      <w:pPr>
        <w:widowControl w:val="0"/>
        <w:suppressAutoHyphens/>
        <w:spacing w:after="0"/>
        <w:ind w:left="1077" w:hanging="357"/>
        <w:rPr>
          <w:rFonts w:ascii="Times New Roman" w:eastAsia="Times New Roman" w:hAnsi="Times New Roman" w:cs="Times New Roman"/>
          <w:b/>
          <w:i/>
          <w:sz w:val="28"/>
        </w:rPr>
      </w:pPr>
    </w:p>
    <w:p w:rsidR="00533B8D" w:rsidRPr="00E25C8A" w:rsidRDefault="00533B8D" w:rsidP="00533B8D">
      <w:pPr>
        <w:spacing w:before="100" w:beforeAutospacing="1" w:after="100" w:afterAutospacing="1" w:line="240" w:lineRule="auto"/>
        <w:ind w:left="851" w:hanging="491"/>
        <w:contextualSpacing/>
        <w:jc w:val="center"/>
        <w:rPr>
          <w:rFonts w:ascii="Times New Roman" w:eastAsia="Times New Roman" w:hAnsi="Times New Roman" w:cs="Times New Roman"/>
          <w:sz w:val="28"/>
          <w:szCs w:val="28"/>
        </w:rPr>
      </w:pPr>
      <w:r w:rsidRPr="00E25C8A">
        <w:rPr>
          <w:rFonts w:ascii="Times New Roman" w:eastAsia="Times New Roman" w:hAnsi="Times New Roman" w:cs="Times New Roman"/>
          <w:b/>
          <w:bCs/>
          <w:sz w:val="28"/>
          <w:szCs w:val="28"/>
          <w:lang w:bidi="ru-RU"/>
        </w:rPr>
        <w:t>5 класс</w:t>
      </w:r>
    </w:p>
    <w:p w:rsidR="00533B8D" w:rsidRPr="00E25C8A" w:rsidRDefault="00533B8D" w:rsidP="00533B8D">
      <w:pPr>
        <w:spacing w:before="100" w:beforeAutospacing="1" w:after="100" w:afterAutospacing="1" w:line="240" w:lineRule="auto"/>
        <w:contextualSpacing/>
        <w:jc w:val="center"/>
        <w:rPr>
          <w:rFonts w:ascii="Times New Roman" w:eastAsia="Times New Roman" w:hAnsi="Times New Roman" w:cs="Times New Roman"/>
          <w:b/>
          <w:i/>
          <w:sz w:val="28"/>
          <w:szCs w:val="28"/>
        </w:rPr>
      </w:pPr>
      <w:r w:rsidRPr="00E25C8A">
        <w:rPr>
          <w:rFonts w:ascii="Times New Roman" w:eastAsia="Times New Roman" w:hAnsi="Times New Roman" w:cs="Times New Roman"/>
          <w:b/>
          <w:bCs/>
          <w:i/>
          <w:sz w:val="28"/>
          <w:szCs w:val="28"/>
          <w:lang w:bidi="ru-RU"/>
        </w:rPr>
        <w:t>Развитие вокально-интонационных навыков.</w:t>
      </w:r>
    </w:p>
    <w:p w:rsidR="00533B8D" w:rsidRPr="00E25C8A" w:rsidRDefault="00533B8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b/>
          <w:i/>
          <w:sz w:val="28"/>
          <w:szCs w:val="28"/>
        </w:rPr>
      </w:pPr>
      <w:r w:rsidRPr="00E25C8A">
        <w:rPr>
          <w:rFonts w:ascii="Times New Roman" w:eastAsia="Times New Roman" w:hAnsi="Times New Roman" w:cs="Times New Roman"/>
          <w:b/>
          <w:bCs/>
          <w:i/>
          <w:sz w:val="28"/>
          <w:szCs w:val="28"/>
          <w:lang w:bidi="ru-RU"/>
        </w:rPr>
        <w:t>Сольфеджирование. Чтение с листа.</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8"/>
          <w:szCs w:val="28"/>
        </w:rPr>
      </w:pPr>
      <w:r w:rsidRPr="00E25C8A">
        <w:rPr>
          <w:rFonts w:ascii="Times New Roman" w:eastAsia="Times New Roman" w:hAnsi="Times New Roman" w:cs="Times New Roman"/>
          <w:sz w:val="28"/>
          <w:szCs w:val="28"/>
          <w:lang w:bidi="ru-RU"/>
        </w:rPr>
        <w:t>Пение:</w:t>
      </w:r>
    </w:p>
    <w:p w:rsidR="00533B8D" w:rsidRPr="00E25C8A" w:rsidRDefault="00533B8D" w:rsidP="00533B8D">
      <w:pPr>
        <w:tabs>
          <w:tab w:val="left" w:pos="75"/>
          <w:tab w:val="left" w:pos="720"/>
        </w:tabs>
        <w:spacing w:before="100" w:beforeAutospacing="1" w:after="100" w:afterAutospacing="1" w:line="240" w:lineRule="auto"/>
        <w:contextualSpacing/>
        <w:jc w:val="both"/>
        <w:rPr>
          <w:rFonts w:ascii="Times New Roman" w:eastAsia="Times New Roman" w:hAnsi="Times New Roman" w:cs="Times New Roman"/>
          <w:sz w:val="28"/>
          <w:szCs w:val="28"/>
        </w:rPr>
      </w:pPr>
      <w:r w:rsidRPr="00E25C8A">
        <w:rPr>
          <w:rFonts w:ascii="Times New Roman" w:eastAsia="Times New Roman" w:hAnsi="Times New Roman" w:cs="Times New Roman"/>
          <w:sz w:val="28"/>
          <w:szCs w:val="28"/>
          <w:lang w:bidi="ru-RU"/>
        </w:rPr>
        <w:t>●      гамм в тональностях до 6-7 знаков при ключе (два вида мажора, три вида минора).</w:t>
      </w:r>
    </w:p>
    <w:p w:rsidR="00533B8D" w:rsidRPr="00E25C8A" w:rsidRDefault="00533B8D" w:rsidP="00533B8D">
      <w:pPr>
        <w:tabs>
          <w:tab w:val="left" w:pos="75"/>
          <w:tab w:val="left" w:pos="720"/>
        </w:tabs>
        <w:spacing w:before="100" w:beforeAutospacing="1" w:after="100" w:afterAutospacing="1" w:line="240" w:lineRule="auto"/>
        <w:contextualSpacing/>
        <w:jc w:val="both"/>
        <w:rPr>
          <w:rFonts w:ascii="Times New Roman" w:eastAsia="Times New Roman" w:hAnsi="Times New Roman" w:cs="Times New Roman"/>
          <w:sz w:val="28"/>
          <w:szCs w:val="28"/>
        </w:rPr>
      </w:pPr>
      <w:r w:rsidRPr="00E25C8A">
        <w:rPr>
          <w:rFonts w:ascii="Times New Roman" w:eastAsia="Times New Roman" w:hAnsi="Times New Roman" w:cs="Times New Roman"/>
          <w:sz w:val="28"/>
          <w:szCs w:val="28"/>
          <w:lang w:bidi="ru-RU"/>
        </w:rPr>
        <w:t>●      отдельных ступеней, мелодических оборотов, секвенций, содержащих изучаемые ритмические рисунки.</w:t>
      </w:r>
    </w:p>
    <w:p w:rsidR="00533B8D" w:rsidRPr="00E25C8A" w:rsidRDefault="00533B8D" w:rsidP="00533B8D">
      <w:pPr>
        <w:tabs>
          <w:tab w:val="left" w:pos="75"/>
          <w:tab w:val="left" w:pos="720"/>
        </w:tabs>
        <w:spacing w:before="100" w:beforeAutospacing="1" w:after="100" w:afterAutospacing="1" w:line="240" w:lineRule="auto"/>
        <w:contextualSpacing/>
        <w:jc w:val="both"/>
        <w:rPr>
          <w:rFonts w:ascii="Times New Roman" w:eastAsia="Times New Roman" w:hAnsi="Times New Roman" w:cs="Times New Roman"/>
          <w:sz w:val="28"/>
          <w:szCs w:val="28"/>
        </w:rPr>
      </w:pPr>
      <w:r w:rsidRPr="00E25C8A">
        <w:rPr>
          <w:rFonts w:ascii="Times New Roman" w:eastAsia="Times New Roman" w:hAnsi="Times New Roman" w:cs="Times New Roman"/>
          <w:sz w:val="28"/>
          <w:szCs w:val="28"/>
          <w:lang w:bidi="ru-RU"/>
        </w:rPr>
        <w:t>●      в пройденных тональностях с разрешением:</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4-х тритонов;</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характерных интервалов (ув.2, ум.7), вторая пара-для продвинутых групп.</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уменьшённых трезвучий, увеличенноготрезвучия-для продвинутых групп.</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Д7 с обращениями;</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lastRenderedPageBreak/>
        <w:t>вводных септаккордов;</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гармонических оборотов с использованием главных трезвучий и их обращений (проходящих, вспомогательных, полных, каденционных);</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интервальных последовательностей.</w:t>
      </w:r>
    </w:p>
    <w:p w:rsidR="00533B8D" w:rsidRPr="00A10395" w:rsidRDefault="00533B8D" w:rsidP="00533B8D">
      <w:pPr>
        <w:tabs>
          <w:tab w:val="left" w:pos="1440"/>
        </w:tabs>
        <w:spacing w:before="100" w:beforeAutospacing="1" w:after="100" w:afterAutospacing="1" w:line="240" w:lineRule="auto"/>
        <w:contextualSpacing/>
        <w:jc w:val="both"/>
        <w:rPr>
          <w:rFonts w:ascii="Times New Roman" w:eastAsia="Times New Roman" w:hAnsi="Times New Roman" w:cs="Times New Roman"/>
          <w:sz w:val="24"/>
          <w:szCs w:val="24"/>
        </w:rPr>
      </w:pP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Пение от звука интервалов и аккордов.</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Пение выученных мелодий с пройденными мелодическими и ритмическими трудностями во всех пройденных тональностях с элементами хроматизма и модуляции.</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Пение с листа мелодий (тональность с 2-3-мя знаками при ключе).</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Пение выученных мелодий с собственным аккомпанементом.</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Транспонирование выученных мелодий в пройденные тональности.</w:t>
      </w:r>
    </w:p>
    <w:p w:rsidR="00533B8D" w:rsidRPr="00A10395" w:rsidRDefault="00533B8D" w:rsidP="00533B8D">
      <w:pPr>
        <w:tabs>
          <w:tab w:val="left" w:pos="1440"/>
        </w:tabs>
        <w:spacing w:before="100" w:beforeAutospacing="1" w:after="100" w:afterAutospacing="1" w:line="240" w:lineRule="auto"/>
        <w:contextualSpacing/>
        <w:jc w:val="both"/>
        <w:rPr>
          <w:rFonts w:ascii="Times New Roman" w:eastAsia="Times New Roman" w:hAnsi="Times New Roman" w:cs="Times New Roman"/>
          <w:sz w:val="24"/>
          <w:szCs w:val="24"/>
        </w:rPr>
      </w:pPr>
    </w:p>
    <w:p w:rsidR="00533B8D" w:rsidRDefault="00533B8D" w:rsidP="00533B8D">
      <w:pPr>
        <w:tabs>
          <w:tab w:val="left" w:pos="1440"/>
        </w:tabs>
        <w:spacing w:before="100" w:beforeAutospacing="1" w:after="100" w:afterAutospacing="1" w:line="240" w:lineRule="auto"/>
        <w:contextualSpacing/>
        <w:jc w:val="center"/>
        <w:rPr>
          <w:rFonts w:ascii="Times New Roman" w:eastAsia="Times New Roman" w:hAnsi="Times New Roman" w:cs="Times New Roman"/>
          <w:b/>
          <w:bCs/>
          <w:i/>
          <w:sz w:val="28"/>
          <w:lang w:bidi="ru-RU"/>
        </w:rPr>
      </w:pPr>
    </w:p>
    <w:p w:rsidR="00533B8D" w:rsidRDefault="00533B8D" w:rsidP="00533B8D">
      <w:pPr>
        <w:tabs>
          <w:tab w:val="left" w:pos="1440"/>
        </w:tabs>
        <w:spacing w:before="100" w:beforeAutospacing="1" w:after="100" w:afterAutospacing="1" w:line="240" w:lineRule="auto"/>
        <w:contextualSpacing/>
        <w:jc w:val="center"/>
        <w:rPr>
          <w:rFonts w:ascii="Times New Roman" w:eastAsia="Times New Roman" w:hAnsi="Times New Roman" w:cs="Times New Roman"/>
          <w:b/>
          <w:bCs/>
          <w:i/>
          <w:sz w:val="28"/>
          <w:lang w:bidi="ru-RU"/>
        </w:rPr>
      </w:pPr>
      <w:r w:rsidRPr="00E25C8A">
        <w:rPr>
          <w:rFonts w:ascii="Times New Roman" w:eastAsia="Times New Roman" w:hAnsi="Times New Roman" w:cs="Times New Roman"/>
          <w:b/>
          <w:bCs/>
          <w:i/>
          <w:sz w:val="28"/>
          <w:lang w:bidi="ru-RU"/>
        </w:rPr>
        <w:t>Воспитание чувства метроритма.</w:t>
      </w:r>
    </w:p>
    <w:p w:rsidR="00533B8D" w:rsidRPr="00E25C8A" w:rsidRDefault="00533B8D" w:rsidP="00533B8D">
      <w:pPr>
        <w:tabs>
          <w:tab w:val="left" w:pos="1440"/>
        </w:tabs>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 xml:space="preserve">Работа над более сложными ритмическими рисунками в пройденных размерах: __________________________________________________          </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 xml:space="preserve">знакомство с классификацией размеров: простые (2/4, ¾, 3/2, 3/8, 2/2), </w:t>
      </w:r>
    </w:p>
    <w:p w:rsidR="00533B8D" w:rsidRDefault="00533B8D" w:rsidP="00533B8D">
      <w:pPr>
        <w:spacing w:before="100" w:beforeAutospacing="1" w:after="100" w:afterAutospacing="1" w:line="240" w:lineRule="auto"/>
        <w:contextualSpacing/>
        <w:jc w:val="both"/>
        <w:rPr>
          <w:rFonts w:ascii="Times New Roman" w:eastAsia="Times New Roman" w:hAnsi="Times New Roman" w:cs="Times New Roman"/>
          <w:sz w:val="28"/>
          <w:szCs w:val="28"/>
          <w:lang w:bidi="ru-RU"/>
        </w:rPr>
      </w:pPr>
      <w:r w:rsidRPr="00E25C8A">
        <w:rPr>
          <w:rFonts w:ascii="Times New Roman" w:eastAsia="Times New Roman" w:hAnsi="Times New Roman" w:cs="Times New Roman"/>
          <w:sz w:val="28"/>
          <w:szCs w:val="28"/>
          <w:lang w:bidi="ru-RU"/>
        </w:rPr>
        <w:t>сложные (6/4, 9/8, 12/8), смешанные (5/4, 7/4), переменные.</w:t>
      </w:r>
    </w:p>
    <w:p w:rsidR="00533B8D" w:rsidRDefault="00533B8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b/>
          <w:bCs/>
          <w:i/>
          <w:sz w:val="28"/>
          <w:lang w:bidi="ru-RU"/>
        </w:rPr>
      </w:pPr>
      <w:r w:rsidRPr="00E25C8A">
        <w:rPr>
          <w:rFonts w:ascii="Times New Roman" w:eastAsia="Times New Roman" w:hAnsi="Times New Roman" w:cs="Times New Roman"/>
          <w:b/>
          <w:bCs/>
          <w:i/>
          <w:sz w:val="28"/>
          <w:lang w:bidi="ru-RU"/>
        </w:rPr>
        <w:t>Воспитание музыкального восприятия.</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b/>
          <w:i/>
          <w:sz w:val="24"/>
          <w:szCs w:val="24"/>
        </w:rPr>
      </w:pP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Определение на слух и осознание в прослушанном произведении:</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характера, жанра;</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лада;</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формы</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размера, темпа;</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отклонений, модуляций;</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пройденных гармонических и мелодических оборотов.</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Определение на слух отдельно  взятых интервалов и аккордов:</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тритонов;</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характерных интервалов (ув.2, ум.7);</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аккордов мажорных и минорных;</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септаккордов (Д7 и его обращений, вводные);</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уменьшённых трезвучий;</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интервальных и аккордовых последовательностей.</w:t>
      </w:r>
    </w:p>
    <w:p w:rsidR="00533B8D" w:rsidRPr="00A10395"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Рекомендуемые произведения для слухового анализа:</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П.Чайковский «Зимнее утро»</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П.Чайковский «Осенняя песня», «Подснежник», «На тройке»</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3.Мак-Доуэлл «К дикой розе»</w:t>
      </w:r>
    </w:p>
    <w:p w:rsidR="00533B8D" w:rsidRDefault="00533B8D" w:rsidP="00533B8D">
      <w:pPr>
        <w:spacing w:before="100" w:beforeAutospacing="1" w:after="100" w:afterAutospacing="1" w:line="240" w:lineRule="auto"/>
        <w:contextualSpacing/>
        <w:jc w:val="both"/>
        <w:rPr>
          <w:rFonts w:ascii="Times New Roman" w:eastAsia="Times New Roman" w:hAnsi="Times New Roman" w:cs="Times New Roman"/>
          <w:sz w:val="28"/>
          <w:szCs w:val="28"/>
          <w:lang w:bidi="ru-RU"/>
        </w:rPr>
      </w:pPr>
      <w:r w:rsidRPr="00E25C8A">
        <w:rPr>
          <w:rFonts w:ascii="Times New Roman" w:eastAsia="Times New Roman" w:hAnsi="Times New Roman" w:cs="Times New Roman"/>
          <w:sz w:val="28"/>
          <w:szCs w:val="28"/>
          <w:lang w:bidi="ru-RU"/>
        </w:rPr>
        <w:t>4.Р.Шуман «Отзвуки театра»</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0397D" w:rsidRDefault="0060397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b/>
          <w:bCs/>
          <w:i/>
          <w:sz w:val="28"/>
          <w:lang w:bidi="ru-RU"/>
        </w:rPr>
      </w:pPr>
    </w:p>
    <w:p w:rsidR="0060397D" w:rsidRDefault="0060397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b/>
          <w:bCs/>
          <w:i/>
          <w:sz w:val="28"/>
          <w:lang w:bidi="ru-RU"/>
        </w:rPr>
      </w:pPr>
    </w:p>
    <w:p w:rsidR="00533B8D" w:rsidRDefault="00533B8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b/>
          <w:bCs/>
          <w:i/>
          <w:sz w:val="28"/>
          <w:lang w:bidi="ru-RU"/>
        </w:rPr>
      </w:pPr>
      <w:r w:rsidRPr="00E25C8A">
        <w:rPr>
          <w:rFonts w:ascii="Times New Roman" w:eastAsia="Times New Roman" w:hAnsi="Times New Roman" w:cs="Times New Roman"/>
          <w:b/>
          <w:bCs/>
          <w:i/>
          <w:sz w:val="28"/>
          <w:lang w:bidi="ru-RU"/>
        </w:rPr>
        <w:lastRenderedPageBreak/>
        <w:t>Музыкальный диктант.</w:t>
      </w:r>
    </w:p>
    <w:p w:rsidR="00533B8D" w:rsidRPr="00E25C8A" w:rsidRDefault="00533B8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Продолжение работы над всеми видами диктантов: устными, ритмическими, фрагментарными с предварительным анализом;</w:t>
      </w:r>
    </w:p>
    <w:p w:rsidR="00533B8D"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8"/>
          <w:szCs w:val="28"/>
          <w:lang w:bidi="ru-RU"/>
        </w:rPr>
      </w:pPr>
      <w:r w:rsidRPr="00E25C8A">
        <w:rPr>
          <w:rFonts w:ascii="Times New Roman" w:eastAsia="Times New Roman" w:hAnsi="Times New Roman" w:cs="Times New Roman"/>
          <w:sz w:val="28"/>
          <w:szCs w:val="28"/>
          <w:lang w:bidi="ru-RU"/>
        </w:rPr>
        <w:t>письменный диктант в объёме 8-10 тактов с использованием всех пройденных трудностей (ритмических, мелодических).</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p>
    <w:p w:rsidR="00533B8D" w:rsidRPr="00E25C8A" w:rsidRDefault="00533B8D" w:rsidP="00533B8D">
      <w:pPr>
        <w:tabs>
          <w:tab w:val="left" w:pos="720"/>
        </w:tabs>
        <w:spacing w:before="100" w:beforeAutospacing="1" w:after="100" w:afterAutospacing="1" w:line="240" w:lineRule="auto"/>
        <w:contextualSpacing/>
        <w:jc w:val="center"/>
        <w:rPr>
          <w:rFonts w:ascii="Times New Roman" w:eastAsia="Times New Roman" w:hAnsi="Times New Roman" w:cs="Times New Roman"/>
          <w:i/>
          <w:sz w:val="24"/>
          <w:szCs w:val="24"/>
        </w:rPr>
      </w:pPr>
      <w:r w:rsidRPr="00E25C8A">
        <w:rPr>
          <w:rFonts w:ascii="Times New Roman" w:eastAsia="Times New Roman" w:hAnsi="Times New Roman" w:cs="Times New Roman"/>
          <w:b/>
          <w:bCs/>
          <w:i/>
          <w:sz w:val="28"/>
          <w:lang w:bidi="ru-RU"/>
        </w:rPr>
        <w:t>Воспитание творческих навыков.</w:t>
      </w:r>
    </w:p>
    <w:p w:rsidR="00533B8D" w:rsidRPr="00E25C8A" w:rsidRDefault="00533B8D" w:rsidP="00533B8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Сочинение:</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мелодий  разных жанраов в 2-х, 3-хчастных формах;</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мелодий  с использованием интонаций пройденных интервалов и аккордов;</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второго голоса мелодии.</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 xml:space="preserve">Подбор аккомпанемента к мелодии в различных фактурах.  </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Пение песен с аккомпанементом.</w:t>
      </w:r>
      <w:r w:rsidRPr="00E25C8A">
        <w:rPr>
          <w:rFonts w:ascii="Times New Roman" w:eastAsia="Times New Roman" w:hAnsi="Times New Roman" w:cs="Times New Roman"/>
          <w:sz w:val="28"/>
          <w:szCs w:val="28"/>
          <w:lang w:val="en-US" w:bidi="ru-RU"/>
        </w:rPr>
        <w:t>                             </w:t>
      </w:r>
      <w:r w:rsidRPr="00E25C8A">
        <w:rPr>
          <w:rFonts w:ascii="Times New Roman" w:eastAsia="Times New Roman" w:hAnsi="Times New Roman" w:cs="Times New Roman"/>
          <w:sz w:val="28"/>
          <w:szCs w:val="28"/>
          <w:lang w:bidi="ru-RU"/>
        </w:rPr>
        <w:t xml:space="preserve"> </w:t>
      </w:r>
    </w:p>
    <w:p w:rsidR="00533B8D" w:rsidRPr="00E25C8A" w:rsidRDefault="00533B8D" w:rsidP="00533B8D">
      <w:pPr>
        <w:tabs>
          <w:tab w:val="left" w:pos="72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25C8A">
        <w:rPr>
          <w:rFonts w:ascii="Times New Roman" w:eastAsia="Times New Roman" w:hAnsi="Times New Roman" w:cs="Times New Roman"/>
          <w:sz w:val="28"/>
          <w:szCs w:val="28"/>
          <w:lang w:bidi="ru-RU"/>
        </w:rPr>
        <w:t>Исполнение аккомпанемента по цифровке.</w:t>
      </w:r>
    </w:p>
    <w:p w:rsidR="00533B8D" w:rsidRPr="00533B8D" w:rsidRDefault="00533B8D" w:rsidP="00533B8D">
      <w:pPr>
        <w:widowControl w:val="0"/>
        <w:suppressAutoHyphens/>
        <w:spacing w:after="0"/>
        <w:jc w:val="both"/>
        <w:rPr>
          <w:rFonts w:ascii="Times New Roman" w:eastAsia="Times New Roman" w:hAnsi="Times New Roman" w:cs="Times New Roman"/>
          <w:b/>
          <w:sz w:val="28"/>
        </w:rPr>
      </w:pPr>
    </w:p>
    <w:p w:rsidR="00C6271D" w:rsidRDefault="004A06C5" w:rsidP="004A06C5">
      <w:pPr>
        <w:widowControl w:val="0"/>
        <w:suppressAutoHyphens/>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Методические рекомендации по организации  </w:t>
      </w: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самостоятельной работы обучающихся</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работа обучающихся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p>
    <w:p w:rsidR="004A06C5" w:rsidRDefault="004A06C5" w:rsidP="004A06C5">
      <w:pPr>
        <w:widowControl w:val="0"/>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i/>
          <w:sz w:val="28"/>
        </w:rPr>
        <w:t>Организация занятий</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w:t>
      </w:r>
      <w:r>
        <w:rPr>
          <w:rFonts w:ascii="Times New Roman" w:eastAsia="Times New Roman" w:hAnsi="Times New Roman" w:cs="Times New Roman"/>
          <w:sz w:val="28"/>
        </w:rPr>
        <w:lastRenderedPageBreak/>
        <w:t>формы работы:</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выполнение теоретического  письменного задания,</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сольфеджирование мелодий по нотам,</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мелодий наизусть,</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(пение гамм, оборотов, интервалов, аккордов),</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игру на фортепиано интервалов, аккордов, </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w:t>
      </w:r>
    </w:p>
    <w:p w:rsidR="004A06C5" w:rsidRDefault="004A06C5" w:rsidP="004A06C5">
      <w:pPr>
        <w:widowControl w:val="0"/>
        <w:numPr>
          <w:ilvl w:val="0"/>
          <w:numId w:val="20"/>
        </w:numPr>
        <w:tabs>
          <w:tab w:val="left" w:pos="720"/>
          <w:tab w:val="left" w:pos="993"/>
        </w:tabs>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(подбор баса, аккомпанемента, сочинение мелодии, ритмического рисунка).</w:t>
      </w:r>
    </w:p>
    <w:p w:rsidR="004A06C5" w:rsidRDefault="004A06C5" w:rsidP="004A06C5">
      <w:pPr>
        <w:widowControl w:val="0"/>
        <w:suppressAutoHyphen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пример, как прорабатывать интервальные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60397D" w:rsidRDefault="0060397D" w:rsidP="004A06C5">
      <w:pPr>
        <w:shd w:val="clear" w:color="auto" w:fill="FFFFFF"/>
        <w:spacing w:line="360" w:lineRule="auto"/>
        <w:jc w:val="center"/>
        <w:rPr>
          <w:rFonts w:ascii="Times New Roman" w:hAnsi="Times New Roman" w:cs="Times New Roman"/>
          <w:b/>
          <w:bCs/>
          <w:color w:val="000000"/>
          <w:sz w:val="33"/>
          <w:szCs w:val="33"/>
        </w:rPr>
      </w:pPr>
    </w:p>
    <w:p w:rsidR="0060397D" w:rsidRDefault="0060397D" w:rsidP="004A06C5">
      <w:pPr>
        <w:shd w:val="clear" w:color="auto" w:fill="FFFFFF"/>
        <w:spacing w:line="360" w:lineRule="auto"/>
        <w:jc w:val="center"/>
        <w:rPr>
          <w:rFonts w:ascii="Times New Roman" w:hAnsi="Times New Roman" w:cs="Times New Roman"/>
          <w:b/>
          <w:bCs/>
          <w:color w:val="000000"/>
          <w:sz w:val="33"/>
          <w:szCs w:val="33"/>
        </w:rPr>
      </w:pPr>
    </w:p>
    <w:p w:rsidR="0060397D" w:rsidRDefault="0060397D" w:rsidP="004A06C5">
      <w:pPr>
        <w:shd w:val="clear" w:color="auto" w:fill="FFFFFF"/>
        <w:spacing w:line="360" w:lineRule="auto"/>
        <w:jc w:val="center"/>
        <w:rPr>
          <w:rFonts w:ascii="Times New Roman" w:hAnsi="Times New Roman" w:cs="Times New Roman"/>
          <w:b/>
          <w:bCs/>
          <w:color w:val="000000"/>
          <w:sz w:val="33"/>
          <w:szCs w:val="33"/>
        </w:rPr>
      </w:pPr>
    </w:p>
    <w:p w:rsidR="0060397D" w:rsidRDefault="0060397D" w:rsidP="004A06C5">
      <w:pPr>
        <w:shd w:val="clear" w:color="auto" w:fill="FFFFFF"/>
        <w:spacing w:line="360" w:lineRule="auto"/>
        <w:jc w:val="center"/>
        <w:rPr>
          <w:rFonts w:ascii="Times New Roman" w:hAnsi="Times New Roman" w:cs="Times New Roman"/>
          <w:b/>
          <w:bCs/>
          <w:color w:val="000000"/>
          <w:sz w:val="33"/>
          <w:szCs w:val="33"/>
        </w:rPr>
      </w:pPr>
    </w:p>
    <w:p w:rsidR="0060397D" w:rsidRDefault="0060397D" w:rsidP="004A06C5">
      <w:pPr>
        <w:shd w:val="clear" w:color="auto" w:fill="FFFFFF"/>
        <w:spacing w:line="360" w:lineRule="auto"/>
        <w:jc w:val="center"/>
        <w:rPr>
          <w:rFonts w:ascii="Times New Roman" w:hAnsi="Times New Roman" w:cs="Times New Roman"/>
          <w:b/>
          <w:bCs/>
          <w:color w:val="000000"/>
          <w:sz w:val="33"/>
          <w:szCs w:val="33"/>
        </w:rPr>
      </w:pPr>
    </w:p>
    <w:p w:rsidR="0060397D" w:rsidRDefault="0060397D" w:rsidP="004A06C5">
      <w:pPr>
        <w:shd w:val="clear" w:color="auto" w:fill="FFFFFF"/>
        <w:spacing w:line="360" w:lineRule="auto"/>
        <w:jc w:val="center"/>
        <w:rPr>
          <w:rFonts w:ascii="Times New Roman" w:hAnsi="Times New Roman" w:cs="Times New Roman"/>
          <w:b/>
          <w:bCs/>
          <w:color w:val="000000"/>
          <w:sz w:val="33"/>
          <w:szCs w:val="33"/>
        </w:rPr>
      </w:pPr>
    </w:p>
    <w:p w:rsidR="004A06C5" w:rsidRDefault="004A06C5" w:rsidP="004A06C5">
      <w:pPr>
        <w:shd w:val="clear" w:color="auto" w:fill="FFFFFF"/>
        <w:spacing w:line="360" w:lineRule="auto"/>
        <w:jc w:val="center"/>
        <w:rPr>
          <w:rFonts w:ascii="Times New Roman" w:hAnsi="Times New Roman" w:cs="Times New Roman"/>
          <w:b/>
          <w:bCs/>
          <w:color w:val="000000"/>
          <w:sz w:val="33"/>
          <w:szCs w:val="33"/>
        </w:rPr>
      </w:pPr>
      <w:r>
        <w:rPr>
          <w:rFonts w:ascii="Times New Roman" w:hAnsi="Times New Roman" w:cs="Times New Roman"/>
          <w:b/>
          <w:bCs/>
          <w:color w:val="000000"/>
          <w:sz w:val="33"/>
          <w:szCs w:val="33"/>
        </w:rPr>
        <w:lastRenderedPageBreak/>
        <w:t>Список литературы</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1. Г"/>
        </w:smartTagPr>
        <w:r>
          <w:rPr>
            <w:rFonts w:ascii="Times New Roman" w:hAnsi="Times New Roman" w:cs="Times New Roman"/>
            <w:color w:val="000000"/>
            <w:sz w:val="28"/>
            <w:szCs w:val="28"/>
          </w:rPr>
          <w:t>1. Г</w:t>
        </w:r>
      </w:smartTag>
      <w:r>
        <w:rPr>
          <w:rFonts w:ascii="Times New Roman" w:hAnsi="Times New Roman" w:cs="Times New Roman"/>
          <w:color w:val="000000"/>
          <w:sz w:val="28"/>
          <w:szCs w:val="28"/>
        </w:rPr>
        <w:t>.Ф.Калинина «Рабочие тетради» 1-7 классы</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2. Г"/>
        </w:smartTagPr>
        <w:r>
          <w:rPr>
            <w:rFonts w:ascii="Times New Roman" w:hAnsi="Times New Roman" w:cs="Times New Roman"/>
            <w:color w:val="000000"/>
            <w:sz w:val="28"/>
            <w:szCs w:val="28"/>
          </w:rPr>
          <w:t>2. Г</w:t>
        </w:r>
      </w:smartTag>
      <w:r>
        <w:rPr>
          <w:rFonts w:ascii="Times New Roman" w:hAnsi="Times New Roman" w:cs="Times New Roman"/>
          <w:color w:val="000000"/>
          <w:sz w:val="28"/>
          <w:szCs w:val="28"/>
        </w:rPr>
        <w:t>.Ф.Калинина «Прописи по сольфеджио»</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 Ж. Металлиди, А. Перцовская «Мы играем,сочиняем и поем» «Композитор». 1-7 кл. » 2008г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4. Т. Первозванская «Сольфеджио на пять» Рабочая тетрадь 1-7 кл. «Композитор» 2008г.</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5. Л"/>
        </w:smartTagPr>
        <w:r>
          <w:rPr>
            <w:rFonts w:ascii="Times New Roman" w:hAnsi="Times New Roman" w:cs="Times New Roman"/>
            <w:color w:val="000000"/>
            <w:sz w:val="28"/>
            <w:szCs w:val="28"/>
          </w:rPr>
          <w:t>5. Л</w:t>
        </w:r>
      </w:smartTag>
      <w:r>
        <w:rPr>
          <w:rFonts w:ascii="Times New Roman" w:hAnsi="Times New Roman" w:cs="Times New Roman"/>
          <w:color w:val="000000"/>
          <w:sz w:val="28"/>
          <w:szCs w:val="28"/>
        </w:rPr>
        <w:t>. Стоянов,В-Савельева Ансамблевое и сольное музицирование на уроках сольфеджио.Зарубежная музыка. Русская музыка. 5 частей. «Композитор» 1999г.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6. Т. Огороднова-Духанина 500 музыкальных диктантов «Композитор» 2003г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7. Т. Огорднова-Духанина Музыкальные диктанты «Композитор» 2005г.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8. А. Ротенберг « Музыкальный компромисс» г. «Композитор» 2011г.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9. В.Мазель « Теория и практика движения». «Композитор»2010г.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10. Н. Нестерова « Начинаем считать» Ритическая тетрадь 1-2 кл. «Композитор» 2011г.</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11. Л"/>
        </w:smartTagPr>
        <w:r>
          <w:rPr>
            <w:rFonts w:ascii="Times New Roman" w:hAnsi="Times New Roman" w:cs="Times New Roman"/>
            <w:color w:val="000000"/>
            <w:sz w:val="28"/>
            <w:szCs w:val="28"/>
          </w:rPr>
          <w:t>11. Л</w:t>
        </w:r>
      </w:smartTag>
      <w:r>
        <w:rPr>
          <w:rFonts w:ascii="Times New Roman" w:hAnsi="Times New Roman" w:cs="Times New Roman"/>
          <w:color w:val="000000"/>
          <w:sz w:val="28"/>
          <w:szCs w:val="28"/>
        </w:rPr>
        <w:t xml:space="preserve">.Борухзон Л. Волчек « Азбука музыкальной фантазии» 6 частей «Композитор»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12. Е. Жигалко,Е- Казанская « Музыка,фантазия,игра» 2 части «Композитор» 2009г.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13. Н. Бергер « Сначала-ритм». « Композитор» 2004г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Л. Ефремова « Учиться-интересно!» пособие по сольфеджио. «Композитор» 2006г.</w:t>
      </w:r>
    </w:p>
    <w:p w:rsidR="004A06C5" w:rsidRDefault="004A06C5" w:rsidP="00C6271D">
      <w:pPr>
        <w:shd w:val="clear" w:color="auto" w:fill="FFFFFF"/>
        <w:spacing w:after="0" w:line="240" w:lineRule="auto"/>
        <w:rPr>
          <w:rFonts w:ascii="Times New Roman" w:hAnsi="Times New Roman" w:cs="Times New Roman"/>
          <w:color w:val="000000"/>
          <w:sz w:val="28"/>
          <w:szCs w:val="28"/>
        </w:rPr>
      </w:pPr>
      <w:smartTag w:uri="urn:schemas-microsoft-com:office:smarttags" w:element="metricconverter">
        <w:smartTagPr>
          <w:attr w:name="ProductID" w:val="14. Л"/>
        </w:smartTagPr>
        <w:r>
          <w:rPr>
            <w:rFonts w:ascii="Times New Roman" w:hAnsi="Times New Roman" w:cs="Times New Roman"/>
            <w:color w:val="000000"/>
            <w:sz w:val="28"/>
            <w:szCs w:val="28"/>
          </w:rPr>
          <w:t>14. Л</w:t>
        </w:r>
      </w:smartTag>
      <w:r>
        <w:rPr>
          <w:rFonts w:ascii="Times New Roman" w:hAnsi="Times New Roman" w:cs="Times New Roman"/>
          <w:color w:val="000000"/>
          <w:sz w:val="28"/>
          <w:szCs w:val="28"/>
        </w:rPr>
        <w:t>. Ефремова « Ритм. Песни. Игры.». «Композитор» 2011г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15. Т. Огороднова - Духанина « Музыкальные игры на уроках сольфеджио». « Композитор» 2008г.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16. А.Барабошкина Сольфеджио 1-4 класс Пение с листа </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17. Е.Попленова«Кто стоит на трех ногах» Музыкальные загадки«Композитор»   2004г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18. О.Хромушин</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Джазовое сольфеджиоЗ-7кл «Композитор» 2001г.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19. Пособие для учащихся и педагогов ДМШ, ДШИ, лицеев, музыкальных училищ, колледжей. - СПб.: Композитор/Санкт-Петербург, 2009г.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20. О.Тимофеева « Сказки О музыкальных инструментах» 2010г.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Композитор»</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21. Слуховой анализ на уроках сольфеджио 4-7кл. 1996г. « Композитор»</w:t>
      </w:r>
    </w:p>
    <w:p w:rsidR="004A06C5" w:rsidRDefault="004A06C5" w:rsidP="00C6271D">
      <w:pPr>
        <w:shd w:val="clear" w:color="auto" w:fill="FFFFFF"/>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22. </w:t>
      </w:r>
      <w:r>
        <w:rPr>
          <w:rFonts w:ascii="Times New Roman" w:hAnsi="Times New Roman" w:cs="Times New Roman"/>
          <w:color w:val="000000"/>
          <w:sz w:val="28"/>
          <w:szCs w:val="28"/>
        </w:rPr>
        <w:t>Н. Белая Нотная грамота . Игры на уроках сольфеджио 1996г. «Композитор»</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23. В.А. Вахромеев Элементарная теория музыки 1968-М</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24. Т.Ф. Калиниа»Рабочие тетради 1-7кл.</w:t>
      </w:r>
    </w:p>
    <w:p w:rsidR="004A06C5" w:rsidRDefault="004A06C5" w:rsidP="00C6271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25. Б. Калмыков ,Г. Фридкин .Сольфеджио 1ч.2000г2 ч </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26. Г"/>
        </w:smartTagPr>
        <w:r>
          <w:rPr>
            <w:rFonts w:ascii="Times New Roman" w:hAnsi="Times New Roman" w:cs="Times New Roman"/>
            <w:color w:val="000000"/>
            <w:sz w:val="28"/>
            <w:szCs w:val="28"/>
          </w:rPr>
          <w:t>26. Г</w:t>
        </w:r>
      </w:smartTag>
      <w:r>
        <w:rPr>
          <w:rFonts w:ascii="Times New Roman" w:hAnsi="Times New Roman" w:cs="Times New Roman"/>
          <w:color w:val="000000"/>
          <w:sz w:val="28"/>
          <w:szCs w:val="28"/>
        </w:rPr>
        <w:t>. Шатковский Развитие музыкального слуха</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1996г-М.</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27. Калугина М. Халабузарь П. Воспитание творческих навыков на уроках сольфеджио-М, 1998г.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28. Н. Баева,Т. Зебряк Сольфеджио 1-2 кл.- 1989г29. Л. Н. Лехина</w:t>
      </w:r>
    </w:p>
    <w:p w:rsidR="004A06C5" w:rsidRDefault="004A06C5" w:rsidP="00C6271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Аккордовые сказки для больших и маленьких «Классика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 xml:space="preserve">»  </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30. Л.Н. Лехина « Путешествие в страну интервалов 2010г. «Классика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31.  Фридкин. Практическое руководство по музыкальной грамоте</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1980г.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32. Е. Золина, Л. Синяева, Л. Чустова "Сольфеджио. 6-8 классы. Диатоника. Лад. Хроматика. Модуляция"</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«Классика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 2008г</w:t>
      </w:r>
    </w:p>
    <w:p w:rsidR="004A06C5" w:rsidRDefault="004A06C5" w:rsidP="00C6271D">
      <w:pPr>
        <w:shd w:val="clear" w:color="auto" w:fill="FFFFFF"/>
        <w:tabs>
          <w:tab w:val="left" w:pos="8430"/>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33. Л.Н. Синяева</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Наглядные пособия на уроках на уроках сольфеджио. Настенные таблицы. 2009г « Классика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34 Л. Чустова. « Гимнастика музыкального слуха.» Учебное пособие по сольфеджио для детских музыкальных школ . Владос 2003г.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35. Давыдова, Н. Джанагова, Л. Кусова «Освоение метроритмических особенностей в системе работы над музыкальным диктантом». Орел. 1999г.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36. Т.Зебряк. Играем на уроках сольфеджио. М., «Советский композитор». 1997г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37.Золина. Интервалы, аккорды. М., Классика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.2004г.</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38. М"/>
        </w:smartTagPr>
        <w:r>
          <w:rPr>
            <w:rFonts w:ascii="Times New Roman" w:hAnsi="Times New Roman" w:cs="Times New Roman"/>
            <w:color w:val="000000"/>
            <w:sz w:val="28"/>
            <w:szCs w:val="28"/>
          </w:rPr>
          <w:t>38. М</w:t>
        </w:r>
      </w:smartTag>
      <w:r>
        <w:rPr>
          <w:rFonts w:ascii="Times New Roman" w:hAnsi="Times New Roman" w:cs="Times New Roman"/>
          <w:color w:val="000000"/>
          <w:sz w:val="28"/>
          <w:szCs w:val="28"/>
        </w:rPr>
        <w:t>.Калугина. Чтение с листа на уроках сольфеджио. М., 2007г.;</w:t>
      </w:r>
    </w:p>
    <w:p w:rsidR="004A06C5" w:rsidRDefault="004A06C5" w:rsidP="00C6271D">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39. Фридкин. Практическое руководство по музыкальной грамоте. -М.,Давыдова Е. Методика преподавания сольфеджио. - М., ., 1974г.</w:t>
      </w:r>
    </w:p>
    <w:p w:rsidR="004A06C5" w:rsidRDefault="004A06C5" w:rsidP="00C6271D">
      <w:pPr>
        <w:shd w:val="clear" w:color="auto" w:fill="FFFFFF"/>
        <w:spacing w:after="0" w:line="240" w:lineRule="auto"/>
        <w:rPr>
          <w:rFonts w:ascii="Times New Roman" w:hAnsi="Times New Roman" w:cs="Times New Roman"/>
          <w:sz w:val="28"/>
          <w:szCs w:val="28"/>
        </w:rPr>
      </w:pPr>
      <w:smartTag w:uri="urn:schemas-microsoft-com:office:smarttags" w:element="metricconverter">
        <w:smartTagPr>
          <w:attr w:name="ProductID" w:val="40 М"/>
        </w:smartTagPr>
        <w:r>
          <w:rPr>
            <w:rFonts w:ascii="Times New Roman" w:hAnsi="Times New Roman" w:cs="Times New Roman"/>
            <w:color w:val="000000"/>
            <w:sz w:val="28"/>
            <w:szCs w:val="28"/>
          </w:rPr>
          <w:t>40 М</w:t>
        </w:r>
      </w:smartTag>
      <w:r>
        <w:rPr>
          <w:rFonts w:ascii="Times New Roman" w:hAnsi="Times New Roman" w:cs="Times New Roman"/>
          <w:color w:val="000000"/>
          <w:sz w:val="28"/>
          <w:szCs w:val="28"/>
        </w:rPr>
        <w:t>. Котляревская —Крафт ,И. Москалькова ,Л. Бахтан. Сольфеджио. Учебное пособие для подготовительных отделений. М., С-1986год</w:t>
      </w:r>
    </w:p>
    <w:p w:rsidR="004A06C5" w:rsidRDefault="004A06C5" w:rsidP="00C627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А. Барабошкина Сольфеджио 1 кл. «Музыка»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 xml:space="preserve">. Москва. </w:t>
      </w:r>
      <w:r>
        <w:rPr>
          <w:rFonts w:ascii="Times New Roman" w:hAnsi="Times New Roman" w:cs="Times New Roman"/>
          <w:sz w:val="28"/>
          <w:szCs w:val="28"/>
        </w:rPr>
        <w:br/>
        <w:t xml:space="preserve">42. А. Барабошкина Сольфеджио 2 кл. «Музыка»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 Москва</w:t>
      </w:r>
      <w:r>
        <w:rPr>
          <w:rFonts w:ascii="Times New Roman" w:hAnsi="Times New Roman" w:cs="Times New Roman"/>
          <w:b/>
          <w:sz w:val="28"/>
          <w:szCs w:val="28"/>
        </w:rPr>
        <w:t>.</w:t>
      </w:r>
      <w:r>
        <w:rPr>
          <w:rFonts w:ascii="Times New Roman" w:hAnsi="Times New Roman" w:cs="Times New Roman"/>
          <w:b/>
          <w:sz w:val="28"/>
          <w:szCs w:val="28"/>
        </w:rPr>
        <w:br/>
      </w:r>
      <w:r>
        <w:rPr>
          <w:rFonts w:ascii="Times New Roman" w:hAnsi="Times New Roman" w:cs="Times New Roman"/>
          <w:sz w:val="28"/>
          <w:szCs w:val="28"/>
        </w:rPr>
        <w:t xml:space="preserve">43. Е. Давыдова. Сольфеджио 4 кл. «Музыка»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 xml:space="preserve">. Москва. 44. Е. Давыдова. Сольфеджио 4 кл. «Музыка»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 Москва</w:t>
      </w: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45. П. Шехтман. Слуховой анализ на уроках сольфеджио. 4-8 кл. «Композитор»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С.-П</w:t>
      </w:r>
      <w:r>
        <w:rPr>
          <w:rFonts w:ascii="Times New Roman" w:hAnsi="Times New Roman" w:cs="Times New Roman"/>
          <w:b/>
          <w:sz w:val="28"/>
          <w:szCs w:val="28"/>
        </w:rPr>
        <w:t xml:space="preserve">. </w:t>
      </w:r>
      <w:r>
        <w:rPr>
          <w:rFonts w:ascii="Times New Roman" w:hAnsi="Times New Roman" w:cs="Times New Roman"/>
          <w:sz w:val="28"/>
          <w:szCs w:val="28"/>
        </w:rPr>
        <w:t xml:space="preserve">46. А. Петренко. Цифровки и цепочки. Пособия по сольфеджио.  «Композитор»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С.-П. </w:t>
      </w:r>
      <w:r>
        <w:rPr>
          <w:rFonts w:ascii="Times New Roman" w:hAnsi="Times New Roman" w:cs="Times New Roman"/>
          <w:sz w:val="28"/>
          <w:szCs w:val="28"/>
        </w:rPr>
        <w:br/>
        <w:t xml:space="preserve">47. С. Мелешина. Задачи по гармонии по материалам народно-песенных мелодий. Орел.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Pr>
          <w:rFonts w:ascii="Times New Roman" w:hAnsi="Times New Roman" w:cs="Times New Roman"/>
          <w:sz w:val="28"/>
          <w:szCs w:val="28"/>
        </w:rPr>
        <w:br/>
        <w:t xml:space="preserve">48. И. Долматов. Музыкальная грамота и сольфеджио. «Музыка» </w:t>
      </w:r>
      <w:smartTag w:uri="urn:schemas-microsoft-com:office:smarttags" w:element="metricconverter">
        <w:smartTagPr>
          <w:attr w:name="ProductID" w:val="1966 г"/>
        </w:smartTagPr>
        <w:r>
          <w:rPr>
            <w:rFonts w:ascii="Times New Roman" w:hAnsi="Times New Roman" w:cs="Times New Roman"/>
            <w:sz w:val="28"/>
            <w:szCs w:val="28"/>
          </w:rPr>
          <w:t>1966 г</w:t>
        </w:r>
      </w:smartTag>
      <w:r>
        <w:rPr>
          <w:rFonts w:ascii="Times New Roman" w:hAnsi="Times New Roman" w:cs="Times New Roman"/>
          <w:sz w:val="28"/>
          <w:szCs w:val="28"/>
        </w:rPr>
        <w:t xml:space="preserve">. Москва. 49. Т. Калужская. Сольфеджио 6 кл. «Музыка» </w:t>
      </w:r>
      <w:smartTag w:uri="urn:schemas-microsoft-com:office:smarttags" w:element="metricconverter">
        <w:smartTagPr>
          <w:attr w:name="ProductID" w:val="1988 г"/>
        </w:smartTagPr>
        <w:r>
          <w:rPr>
            <w:rFonts w:ascii="Times New Roman" w:hAnsi="Times New Roman" w:cs="Times New Roman"/>
            <w:sz w:val="28"/>
            <w:szCs w:val="28"/>
          </w:rPr>
          <w:t>1988 г</w:t>
        </w:r>
      </w:smartTag>
      <w:r>
        <w:rPr>
          <w:rFonts w:ascii="Times New Roman" w:hAnsi="Times New Roman" w:cs="Times New Roman"/>
          <w:sz w:val="28"/>
          <w:szCs w:val="28"/>
        </w:rPr>
        <w:t xml:space="preserve">. Москва. </w:t>
      </w:r>
    </w:p>
    <w:p w:rsidR="004A06C5" w:rsidRDefault="004A06C5" w:rsidP="00C627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50. О. Берак, М. Карасева. Как преподавать сольфеджио в </w:t>
      </w:r>
      <w:r>
        <w:rPr>
          <w:rFonts w:ascii="Times New Roman" w:hAnsi="Times New Roman" w:cs="Times New Roman"/>
          <w:sz w:val="28"/>
          <w:szCs w:val="28"/>
          <w:lang w:val="en-US"/>
        </w:rPr>
        <w:t>XXI</w:t>
      </w:r>
      <w:r>
        <w:rPr>
          <w:rFonts w:ascii="Times New Roman" w:hAnsi="Times New Roman" w:cs="Times New Roman"/>
          <w:sz w:val="28"/>
          <w:szCs w:val="28"/>
        </w:rPr>
        <w:t xml:space="preserve"> в.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Москва.</w:t>
      </w:r>
      <w:r>
        <w:rPr>
          <w:rFonts w:ascii="Times New Roman" w:hAnsi="Times New Roman" w:cs="Times New Roman"/>
          <w:sz w:val="28"/>
          <w:szCs w:val="28"/>
        </w:rPr>
        <w:br/>
        <w:t xml:space="preserve">51. О. Лежнева. Практическая работа на уроках сольфеджио. Диктант. Слуховой анализ. «Владос»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Москва.</w:t>
      </w:r>
      <w:r>
        <w:rPr>
          <w:rFonts w:ascii="Times New Roman" w:hAnsi="Times New Roman" w:cs="Times New Roman"/>
          <w:sz w:val="28"/>
          <w:szCs w:val="28"/>
        </w:rPr>
        <w:br/>
        <w:t xml:space="preserve">52. Т. Зебряк. Соль+фа=сольфеджио. Приложение к сольфеджио для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кл. «Кифара»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Москва.</w:t>
      </w:r>
      <w:r>
        <w:rPr>
          <w:rFonts w:ascii="Times New Roman" w:hAnsi="Times New Roman" w:cs="Times New Roman"/>
          <w:sz w:val="28"/>
          <w:szCs w:val="28"/>
        </w:rPr>
        <w:br/>
        <w:t xml:space="preserve">53. В. Середа. Теория музыки. Сольфеджио.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Москва.</w:t>
      </w:r>
      <w:r>
        <w:rPr>
          <w:rFonts w:ascii="Times New Roman" w:hAnsi="Times New Roman" w:cs="Times New Roman"/>
          <w:sz w:val="28"/>
          <w:szCs w:val="28"/>
        </w:rPr>
        <w:br/>
      </w:r>
      <w:r>
        <w:rPr>
          <w:rFonts w:ascii="Times New Roman" w:hAnsi="Times New Roman" w:cs="Times New Roman"/>
          <w:sz w:val="28"/>
          <w:szCs w:val="28"/>
        </w:rPr>
        <w:lastRenderedPageBreak/>
        <w:t xml:space="preserve">54. А. Барабошкина, Н. Боголюбова. «Музыкальная грамота» . «Музыка» </w:t>
      </w:r>
      <w:smartTag w:uri="urn:schemas-microsoft-com:office:smarttags" w:element="metricconverter">
        <w:smartTagPr>
          <w:attr w:name="ProductID" w:val="1973 г"/>
        </w:smartTagPr>
        <w:r>
          <w:rPr>
            <w:rFonts w:ascii="Times New Roman" w:hAnsi="Times New Roman" w:cs="Times New Roman"/>
            <w:sz w:val="28"/>
            <w:szCs w:val="28"/>
          </w:rPr>
          <w:t>1973 г</w:t>
        </w:r>
      </w:smartTag>
      <w:r>
        <w:rPr>
          <w:rFonts w:ascii="Times New Roman" w:hAnsi="Times New Roman" w:cs="Times New Roman"/>
          <w:sz w:val="28"/>
          <w:szCs w:val="28"/>
        </w:rPr>
        <w:t xml:space="preserve">. Москва. </w:t>
      </w:r>
      <w:r>
        <w:rPr>
          <w:rFonts w:ascii="Times New Roman" w:hAnsi="Times New Roman" w:cs="Times New Roman"/>
          <w:sz w:val="28"/>
          <w:szCs w:val="28"/>
        </w:rPr>
        <w:br/>
        <w:t xml:space="preserve">55. Н. Минина. Давайте поиграем! Музыкальный альбом-раскраска. «Композитор»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Москва.</w:t>
      </w:r>
      <w:r>
        <w:rPr>
          <w:rFonts w:ascii="Times New Roman" w:hAnsi="Times New Roman" w:cs="Times New Roman"/>
          <w:sz w:val="28"/>
          <w:szCs w:val="28"/>
        </w:rPr>
        <w:br/>
        <w:t xml:space="preserve">56. Э. Тургенева. Г. Ивановская. «Одуванчик». Музыкальные загадки. «Композитор» </w:t>
      </w:r>
      <w:smartTag w:uri="urn:schemas-microsoft-com:office:smarttags" w:element="metricconverter">
        <w:smartTagPr>
          <w:attr w:name="ProductID" w:val="1994 г"/>
        </w:smartTagPr>
        <w:r>
          <w:rPr>
            <w:rFonts w:ascii="Times New Roman" w:hAnsi="Times New Roman" w:cs="Times New Roman"/>
            <w:sz w:val="28"/>
            <w:szCs w:val="28"/>
          </w:rPr>
          <w:t>1994 г</w:t>
        </w:r>
      </w:smartTag>
      <w:r>
        <w:rPr>
          <w:rFonts w:ascii="Times New Roman" w:hAnsi="Times New Roman" w:cs="Times New Roman"/>
          <w:sz w:val="28"/>
          <w:szCs w:val="28"/>
        </w:rPr>
        <w:t>. Москва.</w:t>
      </w:r>
      <w:r>
        <w:rPr>
          <w:rFonts w:ascii="Times New Roman" w:hAnsi="Times New Roman" w:cs="Times New Roman"/>
          <w:sz w:val="28"/>
          <w:szCs w:val="28"/>
        </w:rPr>
        <w:br/>
        <w:t xml:space="preserve">57. Е. Поплянова. «Королева-гамма» Музыкальные сказки. Челябинск.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w:t>
      </w:r>
      <w:r>
        <w:rPr>
          <w:rFonts w:ascii="Times New Roman" w:hAnsi="Times New Roman" w:cs="Times New Roman"/>
          <w:sz w:val="28"/>
          <w:szCs w:val="28"/>
        </w:rPr>
        <w:br/>
        <w:t xml:space="preserve">58. Л. Абелян. Забавное сольфеджио.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Москва.</w:t>
      </w:r>
      <w:r>
        <w:rPr>
          <w:rFonts w:ascii="Times New Roman" w:hAnsi="Times New Roman" w:cs="Times New Roman"/>
          <w:sz w:val="28"/>
          <w:szCs w:val="28"/>
        </w:rPr>
        <w:br/>
        <w:t xml:space="preserve">59. Развитие навыков подбора, музицирования, чтение с листа. Орел, изд. Светлана Зенина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Pr>
          <w:rFonts w:ascii="Times New Roman" w:hAnsi="Times New Roman" w:cs="Times New Roman"/>
          <w:sz w:val="28"/>
          <w:szCs w:val="28"/>
        </w:rPr>
        <w:br/>
        <w:t xml:space="preserve">60. Г. Франио, И. Лифиц. Методическое пособие по ритмике. . «Музыка» </w:t>
      </w:r>
      <w:smartTag w:uri="urn:schemas-microsoft-com:office:smarttags" w:element="metricconverter">
        <w:smartTagPr>
          <w:attr w:name="ProductID" w:val="1997 г"/>
        </w:smartTagPr>
        <w:r>
          <w:rPr>
            <w:rFonts w:ascii="Times New Roman" w:hAnsi="Times New Roman" w:cs="Times New Roman"/>
            <w:sz w:val="28"/>
            <w:szCs w:val="28"/>
          </w:rPr>
          <w:t>1997 г</w:t>
        </w:r>
      </w:smartTag>
      <w:r>
        <w:rPr>
          <w:rFonts w:ascii="Times New Roman" w:hAnsi="Times New Roman" w:cs="Times New Roman"/>
          <w:sz w:val="28"/>
          <w:szCs w:val="28"/>
        </w:rPr>
        <w:t xml:space="preserve">. Москва. </w:t>
      </w:r>
      <w:r>
        <w:rPr>
          <w:rFonts w:ascii="Times New Roman" w:hAnsi="Times New Roman" w:cs="Times New Roman"/>
          <w:sz w:val="28"/>
          <w:szCs w:val="28"/>
        </w:rPr>
        <w:br/>
        <w:t xml:space="preserve">61. Л. Ефремова. Ритм. Песни и игры. «Композитор»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С.-П. </w:t>
      </w:r>
      <w:r>
        <w:rPr>
          <w:rFonts w:ascii="Times New Roman" w:hAnsi="Times New Roman" w:cs="Times New Roman"/>
          <w:sz w:val="28"/>
          <w:szCs w:val="28"/>
        </w:rPr>
        <w:br/>
        <w:t xml:space="preserve">62. Л. Стоянова, Е. Савельева. Ансамблевое и сольное музицирование на уроках сольфеджио. Ансамбли с сопровождением. Зарубежная музыка. «Композитор» </w:t>
      </w:r>
      <w:smartTag w:uri="urn:schemas-microsoft-com:office:smarttags" w:element="metricconverter">
        <w:smartTagPr>
          <w:attr w:name="ProductID" w:val="1998 г"/>
        </w:smartTagPr>
        <w:r>
          <w:rPr>
            <w:rFonts w:ascii="Times New Roman" w:hAnsi="Times New Roman" w:cs="Times New Roman"/>
            <w:sz w:val="28"/>
            <w:szCs w:val="28"/>
          </w:rPr>
          <w:t>1998 г</w:t>
        </w:r>
      </w:smartTag>
      <w:r>
        <w:rPr>
          <w:rFonts w:ascii="Times New Roman" w:hAnsi="Times New Roman" w:cs="Times New Roman"/>
          <w:sz w:val="28"/>
          <w:szCs w:val="28"/>
        </w:rPr>
        <w:t>.. С.-П. вып. 2.</w:t>
      </w:r>
      <w:r>
        <w:rPr>
          <w:rFonts w:ascii="Times New Roman" w:hAnsi="Times New Roman" w:cs="Times New Roman"/>
          <w:sz w:val="28"/>
          <w:szCs w:val="28"/>
        </w:rPr>
        <w:br/>
        <w:t>63. Л. Стоянова, Е. Савельева. Ансамблевое и сольное музицирование на уроках сольфеджио. Зарубежная музыка. Песни и романсы.. «Композитор» 1999г.. С.-П. вып 3.</w:t>
      </w:r>
      <w:r>
        <w:rPr>
          <w:rFonts w:ascii="Times New Roman" w:hAnsi="Times New Roman" w:cs="Times New Roman"/>
          <w:sz w:val="28"/>
          <w:szCs w:val="28"/>
        </w:rPr>
        <w:br/>
        <w:t xml:space="preserve">64. Л. Стоянова, Е. Савельева. Ансамблевое и сольное музицирование на уроках сольфеджио. Ансамбли с сопровождением. Русская музыка. Сольное пение. Романсы и песни «Композитор»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С.-П. вып. 5.</w:t>
      </w:r>
      <w:r>
        <w:rPr>
          <w:rFonts w:ascii="Times New Roman" w:hAnsi="Times New Roman" w:cs="Times New Roman"/>
          <w:sz w:val="28"/>
          <w:szCs w:val="28"/>
        </w:rPr>
        <w:br/>
        <w:t xml:space="preserve">65. Л. Стоянова, Е. Савельева. Ансамблевое и сольное музицирование на уроках сольфеджио. Ансамбли с сопровождением. Русская музыка. Ансамбли с сопровождением и без сопровождения. «Композитор»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С.-П. вып. 4.</w:t>
      </w:r>
    </w:p>
    <w:p w:rsidR="004A06C5" w:rsidRDefault="004A06C5" w:rsidP="00C6271D">
      <w:pPr>
        <w:spacing w:after="0" w:line="240" w:lineRule="auto"/>
        <w:rPr>
          <w:rFonts w:ascii="Times New Roman" w:hAnsi="Times New Roman" w:cs="Times New Roman"/>
          <w:sz w:val="28"/>
          <w:szCs w:val="28"/>
        </w:rPr>
      </w:pPr>
      <w:smartTag w:uri="urn:schemas-microsoft-com:office:smarttags" w:element="metricconverter">
        <w:smartTagPr>
          <w:attr w:name="ProductID" w:val="66. Л"/>
        </w:smartTagPr>
        <w:r>
          <w:rPr>
            <w:rFonts w:ascii="Times New Roman" w:hAnsi="Times New Roman" w:cs="Times New Roman"/>
            <w:sz w:val="28"/>
            <w:szCs w:val="28"/>
          </w:rPr>
          <w:t>66. Л</w:t>
        </w:r>
      </w:smartTag>
      <w:r>
        <w:rPr>
          <w:rFonts w:ascii="Times New Roman" w:hAnsi="Times New Roman" w:cs="Times New Roman"/>
          <w:sz w:val="28"/>
          <w:szCs w:val="28"/>
        </w:rPr>
        <w:t xml:space="preserve">. Стоянова, Е. Савельева. Ансамблевое и сольное музицирование на уроках сольфеджио. Зарубежная музыка. Произведения </w:t>
      </w:r>
      <w:r>
        <w:rPr>
          <w:rFonts w:ascii="Times New Roman" w:hAnsi="Times New Roman" w:cs="Times New Roman"/>
          <w:sz w:val="28"/>
          <w:szCs w:val="28"/>
          <w:lang w:val="en-US"/>
        </w:rPr>
        <w:t>a</w:t>
      </w:r>
      <w:r w:rsidRPr="009B08B9">
        <w:rPr>
          <w:rFonts w:ascii="Times New Roman" w:hAnsi="Times New Roman" w:cs="Times New Roman"/>
          <w:sz w:val="28"/>
          <w:szCs w:val="28"/>
        </w:rPr>
        <w:t xml:space="preserve"> </w:t>
      </w:r>
      <w:r>
        <w:rPr>
          <w:rFonts w:ascii="Times New Roman" w:hAnsi="Times New Roman" w:cs="Times New Roman"/>
          <w:sz w:val="28"/>
          <w:szCs w:val="28"/>
          <w:lang w:val="en-US"/>
        </w:rPr>
        <w:t>cappella</w:t>
      </w:r>
      <w:r>
        <w:rPr>
          <w:rFonts w:ascii="Times New Roman" w:hAnsi="Times New Roman" w:cs="Times New Roman"/>
          <w:sz w:val="28"/>
          <w:szCs w:val="28"/>
        </w:rPr>
        <w:t xml:space="preserve"> «Композитор»  1997г.. С.-П. вып. 1.</w:t>
      </w:r>
      <w:r>
        <w:rPr>
          <w:rFonts w:ascii="Times New Roman" w:hAnsi="Times New Roman" w:cs="Times New Roman"/>
          <w:sz w:val="28"/>
          <w:szCs w:val="28"/>
        </w:rPr>
        <w:br/>
        <w:t xml:space="preserve">67. С. Бублей. Детский оркестр. «Музыка»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xml:space="preserve">. Москва. </w:t>
      </w:r>
      <w:r>
        <w:rPr>
          <w:rFonts w:ascii="Times New Roman" w:hAnsi="Times New Roman" w:cs="Times New Roman"/>
          <w:sz w:val="28"/>
          <w:szCs w:val="28"/>
        </w:rPr>
        <w:br/>
        <w:t xml:space="preserve">68. Г. Изотова. Н. Джанагова. Тетрадь-пропись по сольфеджио для начинающих. Орел.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w:t>
      </w:r>
      <w:r>
        <w:rPr>
          <w:rFonts w:ascii="Times New Roman" w:hAnsi="Times New Roman" w:cs="Times New Roman"/>
          <w:sz w:val="28"/>
          <w:szCs w:val="28"/>
        </w:rPr>
        <w:br/>
        <w:t xml:space="preserve">69. З. Кодай. Учебное пособие по сольфеджио. «Композитор»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xml:space="preserve"> Москва. </w:t>
      </w:r>
      <w:r>
        <w:rPr>
          <w:rFonts w:ascii="Times New Roman" w:hAnsi="Times New Roman" w:cs="Times New Roman"/>
          <w:sz w:val="28"/>
          <w:szCs w:val="28"/>
        </w:rPr>
        <w:br/>
        <w:t xml:space="preserve">70. В. Блок. Ладовое сольфеджио. «Советский композитор»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 Москва.</w:t>
      </w:r>
      <w:r>
        <w:rPr>
          <w:rFonts w:ascii="Times New Roman" w:hAnsi="Times New Roman" w:cs="Times New Roman"/>
          <w:sz w:val="28"/>
          <w:szCs w:val="28"/>
        </w:rPr>
        <w:br/>
        <w:t xml:space="preserve">71. М. Андреева. Е. Конорова. Первые шаги в музыке. «Советский композитор» </w:t>
      </w:r>
      <w:smartTag w:uri="urn:schemas-microsoft-com:office:smarttags" w:element="metricconverter">
        <w:smartTagPr>
          <w:attr w:name="ProductID" w:val="1991 г"/>
        </w:smartTagPr>
        <w:r>
          <w:rPr>
            <w:rFonts w:ascii="Times New Roman" w:hAnsi="Times New Roman" w:cs="Times New Roman"/>
            <w:sz w:val="28"/>
            <w:szCs w:val="28"/>
          </w:rPr>
          <w:t>1991 г</w:t>
        </w:r>
      </w:smartTag>
      <w:r>
        <w:rPr>
          <w:rFonts w:ascii="Times New Roman" w:hAnsi="Times New Roman" w:cs="Times New Roman"/>
          <w:sz w:val="28"/>
          <w:szCs w:val="28"/>
        </w:rPr>
        <w:t>. Москва.</w:t>
      </w:r>
      <w:r>
        <w:rPr>
          <w:rFonts w:ascii="Times New Roman" w:hAnsi="Times New Roman" w:cs="Times New Roman"/>
          <w:sz w:val="28"/>
          <w:szCs w:val="28"/>
        </w:rPr>
        <w:br/>
        <w:t xml:space="preserve">72. И. Русяева. Развитие гармонического на уроках сольфеджио. «Композитор»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xml:space="preserve"> Москва.</w:t>
      </w:r>
      <w:r>
        <w:rPr>
          <w:rFonts w:ascii="Times New Roman" w:hAnsi="Times New Roman" w:cs="Times New Roman"/>
          <w:sz w:val="28"/>
          <w:szCs w:val="28"/>
        </w:rPr>
        <w:br/>
        <w:t xml:space="preserve">73. Б. Цейтлин.По ступенькам музыкальных знаний. (Учебное пособие по сольфеджио) «Композитор» </w:t>
      </w:r>
      <w:smartTag w:uri="urn:schemas-microsoft-com:office:smarttags" w:element="metricconverter">
        <w:smartTagPr>
          <w:attr w:name="ProductID" w:val="2004 г"/>
        </w:smartTagPr>
        <w:r>
          <w:rPr>
            <w:rFonts w:ascii="Times New Roman" w:hAnsi="Times New Roman" w:cs="Times New Roman"/>
            <w:sz w:val="28"/>
            <w:szCs w:val="28"/>
          </w:rPr>
          <w:t>2004 г</w:t>
        </w:r>
      </w:smartTag>
      <w:r>
        <w:rPr>
          <w:rFonts w:ascii="Times New Roman" w:hAnsi="Times New Roman" w:cs="Times New Roman"/>
          <w:sz w:val="28"/>
          <w:szCs w:val="28"/>
        </w:rPr>
        <w:t xml:space="preserve"> Москва.</w:t>
      </w:r>
      <w:r>
        <w:rPr>
          <w:rFonts w:ascii="Times New Roman" w:hAnsi="Times New Roman" w:cs="Times New Roman"/>
          <w:sz w:val="28"/>
          <w:szCs w:val="28"/>
        </w:rPr>
        <w:br/>
        <w:t>74. М. Мешкова. Чтение с листа на уроках сольфеджио. « Классика-</w:t>
      </w:r>
      <w:r>
        <w:rPr>
          <w:rFonts w:ascii="Times New Roman" w:hAnsi="Times New Roman" w:cs="Times New Roman"/>
          <w:sz w:val="28"/>
          <w:szCs w:val="28"/>
          <w:lang w:val="en-US"/>
        </w:rPr>
        <w:t>XXI</w:t>
      </w:r>
      <w:r>
        <w:rPr>
          <w:rFonts w:ascii="Times New Roman" w:hAnsi="Times New Roman" w:cs="Times New Roman"/>
          <w:sz w:val="28"/>
          <w:szCs w:val="28"/>
        </w:rPr>
        <w:t xml:space="preserve"> в.»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Москва.</w:t>
      </w:r>
      <w:r>
        <w:rPr>
          <w:rFonts w:ascii="Times New Roman" w:hAnsi="Times New Roman" w:cs="Times New Roman"/>
          <w:sz w:val="28"/>
          <w:szCs w:val="28"/>
        </w:rPr>
        <w:br/>
      </w:r>
      <w:r>
        <w:rPr>
          <w:rFonts w:ascii="Times New Roman" w:hAnsi="Times New Roman" w:cs="Times New Roman"/>
          <w:sz w:val="28"/>
          <w:szCs w:val="28"/>
        </w:rPr>
        <w:lastRenderedPageBreak/>
        <w:t xml:space="preserve">75. Сочинение и импровизация мелодий (методическая разработка для преподавателей) Москва </w:t>
      </w:r>
      <w:smartTag w:uri="urn:schemas-microsoft-com:office:smarttags" w:element="metricconverter">
        <w:smartTagPr>
          <w:attr w:name="ProductID" w:val="1989 г"/>
        </w:smartTagPr>
        <w:r>
          <w:rPr>
            <w:rFonts w:ascii="Times New Roman" w:hAnsi="Times New Roman" w:cs="Times New Roman"/>
            <w:sz w:val="28"/>
            <w:szCs w:val="28"/>
          </w:rPr>
          <w:t>1989 г</w:t>
        </w:r>
      </w:smartTag>
      <w:r>
        <w:rPr>
          <w:rFonts w:ascii="Times New Roman" w:hAnsi="Times New Roman" w:cs="Times New Roman"/>
          <w:sz w:val="28"/>
          <w:szCs w:val="28"/>
        </w:rPr>
        <w:t>.</w:t>
      </w:r>
    </w:p>
    <w:p w:rsidR="004A06C5" w:rsidRDefault="004A06C5" w:rsidP="00C6271D">
      <w:pPr>
        <w:spacing w:after="0" w:line="240" w:lineRule="auto"/>
      </w:pPr>
      <w:r>
        <w:rPr>
          <w:rFonts w:ascii="Times New Roman" w:hAnsi="Times New Roman" w:cs="Times New Roman"/>
          <w:sz w:val="28"/>
          <w:szCs w:val="28"/>
        </w:rPr>
        <w:t>76. Т. Боровик. Изучение интервалов на уроках сольфеджио. « Классика-</w:t>
      </w:r>
      <w:r>
        <w:rPr>
          <w:rFonts w:ascii="Times New Roman" w:hAnsi="Times New Roman" w:cs="Times New Roman"/>
          <w:sz w:val="28"/>
          <w:szCs w:val="28"/>
          <w:lang w:val="en-US"/>
        </w:rPr>
        <w:t>XXI</w:t>
      </w:r>
      <w:r>
        <w:rPr>
          <w:rFonts w:ascii="Times New Roman" w:hAnsi="Times New Roman" w:cs="Times New Roman"/>
          <w:sz w:val="28"/>
          <w:szCs w:val="28"/>
        </w:rPr>
        <w:t xml:space="preserve"> в.»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Москва.</w:t>
      </w:r>
      <w:r>
        <w:rPr>
          <w:rFonts w:ascii="Times New Roman" w:hAnsi="Times New Roman" w:cs="Times New Roman"/>
          <w:sz w:val="28"/>
          <w:szCs w:val="28"/>
        </w:rPr>
        <w:br/>
        <w:t>77. И. Домогацкая. «Учусь вместе с мамой» Музыкальный альбом в картинках. . « Классика-</w:t>
      </w:r>
      <w:r>
        <w:rPr>
          <w:rFonts w:ascii="Times New Roman" w:hAnsi="Times New Roman" w:cs="Times New Roman"/>
          <w:sz w:val="28"/>
          <w:szCs w:val="28"/>
          <w:lang w:val="en-US"/>
        </w:rPr>
        <w:t>XXI</w:t>
      </w:r>
      <w:r>
        <w:rPr>
          <w:rFonts w:ascii="Times New Roman" w:hAnsi="Times New Roman" w:cs="Times New Roman"/>
          <w:sz w:val="28"/>
          <w:szCs w:val="28"/>
        </w:rPr>
        <w:t xml:space="preserve"> в.» </w:t>
      </w:r>
      <w:smartTag w:uri="urn:schemas-microsoft-com:office:smarttags" w:element="metricconverter">
        <w:smartTagPr>
          <w:attr w:name="ProductID" w:val="2001 г"/>
        </w:smartTagPr>
        <w:r>
          <w:rPr>
            <w:rFonts w:ascii="Times New Roman" w:hAnsi="Times New Roman" w:cs="Times New Roman"/>
            <w:sz w:val="28"/>
            <w:szCs w:val="28"/>
          </w:rPr>
          <w:t>2001 г</w:t>
        </w:r>
      </w:smartTag>
      <w:r>
        <w:rPr>
          <w:rFonts w:ascii="Times New Roman" w:hAnsi="Times New Roman" w:cs="Times New Roman"/>
          <w:sz w:val="28"/>
          <w:szCs w:val="28"/>
        </w:rPr>
        <w:t xml:space="preserve"> Москва.</w:t>
      </w:r>
      <w:r>
        <w:rPr>
          <w:rFonts w:ascii="Times New Roman" w:hAnsi="Times New Roman" w:cs="Times New Roman"/>
          <w:sz w:val="28"/>
          <w:szCs w:val="28"/>
        </w:rPr>
        <w:br/>
        <w:t xml:space="preserve">78. Т.Камаева, А. Камаев. Иллюстративный и игровой материал. ЦРТС «Доминанта» «Владос»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w:t>
      </w:r>
      <w:r>
        <w:rPr>
          <w:rFonts w:ascii="Times New Roman" w:hAnsi="Times New Roman" w:cs="Times New Roman"/>
          <w:sz w:val="28"/>
          <w:szCs w:val="28"/>
        </w:rPr>
        <w:br/>
        <w:t xml:space="preserve">79. Ж. Металлиди. А. Перцовская. Сольфеджио 1 кл. (учебник, рабочая тетрадь, задания, аудиоприложние) «Композитор»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С.-П.</w:t>
      </w:r>
      <w:r>
        <w:rPr>
          <w:rFonts w:ascii="Times New Roman" w:hAnsi="Times New Roman" w:cs="Times New Roman"/>
          <w:sz w:val="28"/>
          <w:szCs w:val="28"/>
        </w:rPr>
        <w:br/>
        <w:t xml:space="preserve">80. Л. Ефремова. Учиться интересно. Пособие по сольфеджио. «Композитор»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xml:space="preserve">.. С.-П. </w:t>
      </w:r>
      <w:r>
        <w:rPr>
          <w:rFonts w:ascii="Times New Roman" w:hAnsi="Times New Roman" w:cs="Times New Roman"/>
          <w:sz w:val="28"/>
          <w:szCs w:val="28"/>
        </w:rPr>
        <w:br/>
        <w:t xml:space="preserve">81. Т. Стоклицкая. 100 уроков сольфеджио для самых маленьких. «Композитор»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Москва.</w:t>
      </w:r>
      <w:r>
        <w:rPr>
          <w:rFonts w:ascii="Times New Roman" w:hAnsi="Times New Roman" w:cs="Times New Roman"/>
          <w:sz w:val="28"/>
          <w:szCs w:val="28"/>
        </w:rPr>
        <w:br/>
      </w:r>
    </w:p>
    <w:p w:rsidR="004A06C5" w:rsidRDefault="004A06C5" w:rsidP="00C6271D">
      <w:pPr>
        <w:spacing w:line="240" w:lineRule="auto"/>
      </w:pPr>
    </w:p>
    <w:p w:rsidR="004A06C5" w:rsidRDefault="004A06C5" w:rsidP="00C6271D">
      <w:pPr>
        <w:spacing w:line="240" w:lineRule="auto"/>
      </w:pPr>
    </w:p>
    <w:sectPr w:rsidR="004A06C5" w:rsidSect="004A06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32" w:rsidRDefault="009E3E32" w:rsidP="0060397D">
      <w:pPr>
        <w:spacing w:after="0" w:line="240" w:lineRule="auto"/>
      </w:pPr>
      <w:r>
        <w:separator/>
      </w:r>
    </w:p>
  </w:endnote>
  <w:endnote w:type="continuationSeparator" w:id="0">
    <w:p w:rsidR="009E3E32" w:rsidRDefault="009E3E32" w:rsidP="0060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5209"/>
      <w:docPartObj>
        <w:docPartGallery w:val="Page Numbers (Bottom of Page)"/>
        <w:docPartUnique/>
      </w:docPartObj>
    </w:sdtPr>
    <w:sdtEndPr/>
    <w:sdtContent>
      <w:p w:rsidR="0060397D" w:rsidRDefault="0060397D">
        <w:pPr>
          <w:pStyle w:val="a5"/>
          <w:jc w:val="center"/>
        </w:pPr>
        <w:r>
          <w:fldChar w:fldCharType="begin"/>
        </w:r>
        <w:r>
          <w:instrText>PAGE   \* MERGEFORMAT</w:instrText>
        </w:r>
        <w:r>
          <w:fldChar w:fldCharType="separate"/>
        </w:r>
        <w:r w:rsidR="00DE3BD9">
          <w:rPr>
            <w:noProof/>
          </w:rPr>
          <w:t>2</w:t>
        </w:r>
        <w:r>
          <w:fldChar w:fldCharType="end"/>
        </w:r>
      </w:p>
    </w:sdtContent>
  </w:sdt>
  <w:p w:rsidR="0060397D" w:rsidRDefault="006039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32" w:rsidRDefault="009E3E32" w:rsidP="0060397D">
      <w:pPr>
        <w:spacing w:after="0" w:line="240" w:lineRule="auto"/>
      </w:pPr>
      <w:r>
        <w:separator/>
      </w:r>
    </w:p>
  </w:footnote>
  <w:footnote w:type="continuationSeparator" w:id="0">
    <w:p w:rsidR="009E3E32" w:rsidRDefault="009E3E32" w:rsidP="00603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96CEBE"/>
    <w:lvl w:ilvl="0">
      <w:numFmt w:val="bullet"/>
      <w:lvlText w:val="*"/>
      <w:lvlJc w:val="left"/>
      <w:pPr>
        <w:ind w:left="0" w:firstLine="0"/>
      </w:pPr>
    </w:lvl>
  </w:abstractNum>
  <w:abstractNum w:abstractNumId="1">
    <w:nsid w:val="0AFE718E"/>
    <w:multiLevelType w:val="multilevel"/>
    <w:tmpl w:val="3D38D7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040738"/>
    <w:multiLevelType w:val="multilevel"/>
    <w:tmpl w:val="37B20B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7E3D67"/>
    <w:multiLevelType w:val="multilevel"/>
    <w:tmpl w:val="B03446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E7337A"/>
    <w:multiLevelType w:val="hybridMultilevel"/>
    <w:tmpl w:val="36D28F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B9422F"/>
    <w:multiLevelType w:val="multilevel"/>
    <w:tmpl w:val="797E75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23760A"/>
    <w:multiLevelType w:val="multilevel"/>
    <w:tmpl w:val="84983C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0F1856"/>
    <w:multiLevelType w:val="hybridMultilevel"/>
    <w:tmpl w:val="46F8043A"/>
    <w:lvl w:ilvl="0" w:tplc="EBB64354">
      <w:start w:val="4"/>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340D5A"/>
    <w:multiLevelType w:val="multilevel"/>
    <w:tmpl w:val="C70474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FA01AE3"/>
    <w:multiLevelType w:val="multilevel"/>
    <w:tmpl w:val="6A48B7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1432D7"/>
    <w:multiLevelType w:val="multilevel"/>
    <w:tmpl w:val="22D0D0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5741E1C"/>
    <w:multiLevelType w:val="multilevel"/>
    <w:tmpl w:val="7A5CAD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A0944D3"/>
    <w:multiLevelType w:val="multilevel"/>
    <w:tmpl w:val="28D27F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FD42006"/>
    <w:multiLevelType w:val="multilevel"/>
    <w:tmpl w:val="5D2E4BC0"/>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00425A0"/>
    <w:multiLevelType w:val="multilevel"/>
    <w:tmpl w:val="CDD042DE"/>
    <w:lvl w:ilvl="0">
      <w:start w:val="1"/>
      <w:numFmt w:val="bullet"/>
      <w:lvlText w:val="•"/>
      <w:lvlJc w:val="left"/>
      <w:pPr>
        <w:ind w:left="0" w:firstLine="0"/>
      </w:pPr>
      <w:rPr>
        <w:rFonts w:asciiTheme="minorHAnsi" w:hAnsiTheme="minorHAnsi" w:cstheme="minorHAns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F6F1DBE"/>
    <w:multiLevelType w:val="hybridMultilevel"/>
    <w:tmpl w:val="1E7CF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4"/>
  </w:num>
  <w:num w:numId="10">
    <w:abstractNumId w:val="0"/>
  </w:num>
  <w:num w:numId="1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2">
    <w:abstractNumId w:val="5"/>
  </w:num>
  <w:num w:numId="13">
    <w:abstractNumId w:val="3"/>
  </w:num>
  <w:num w:numId="14">
    <w:abstractNumId w:val="2"/>
  </w:num>
  <w:num w:numId="15">
    <w:abstractNumId w:val="11"/>
  </w:num>
  <w:num w:numId="16">
    <w:abstractNumId w:val="8"/>
  </w:num>
  <w:num w:numId="17">
    <w:abstractNumId w:val="6"/>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6C5"/>
    <w:rsid w:val="000F0C70"/>
    <w:rsid w:val="00117F16"/>
    <w:rsid w:val="00212CCD"/>
    <w:rsid w:val="003C088E"/>
    <w:rsid w:val="004A06C5"/>
    <w:rsid w:val="004F5342"/>
    <w:rsid w:val="00533B8D"/>
    <w:rsid w:val="00543BAE"/>
    <w:rsid w:val="005563C8"/>
    <w:rsid w:val="005C741F"/>
    <w:rsid w:val="0060397D"/>
    <w:rsid w:val="00656715"/>
    <w:rsid w:val="00762F24"/>
    <w:rsid w:val="008D4EB7"/>
    <w:rsid w:val="00924A71"/>
    <w:rsid w:val="009366FF"/>
    <w:rsid w:val="00982FE9"/>
    <w:rsid w:val="009B218B"/>
    <w:rsid w:val="009E3E32"/>
    <w:rsid w:val="009E5CF8"/>
    <w:rsid w:val="00B4644C"/>
    <w:rsid w:val="00B637F4"/>
    <w:rsid w:val="00B739F9"/>
    <w:rsid w:val="00BB6427"/>
    <w:rsid w:val="00C6271D"/>
    <w:rsid w:val="00CF5929"/>
    <w:rsid w:val="00CF7769"/>
    <w:rsid w:val="00D6257B"/>
    <w:rsid w:val="00DE3BD9"/>
    <w:rsid w:val="00E50E31"/>
    <w:rsid w:val="00E81CCC"/>
    <w:rsid w:val="00EC48B7"/>
    <w:rsid w:val="00F321F8"/>
    <w:rsid w:val="00FC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6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06C5"/>
    <w:rPr>
      <w:rFonts w:eastAsiaTheme="minorEastAsia"/>
      <w:lang w:eastAsia="ru-RU"/>
    </w:rPr>
  </w:style>
  <w:style w:type="paragraph" w:styleId="a5">
    <w:name w:val="footer"/>
    <w:basedOn w:val="a"/>
    <w:link w:val="a6"/>
    <w:uiPriority w:val="99"/>
    <w:unhideWhenUsed/>
    <w:rsid w:val="004A06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06C5"/>
    <w:rPr>
      <w:rFonts w:eastAsiaTheme="minorEastAsia"/>
      <w:lang w:eastAsia="ru-RU"/>
    </w:rPr>
  </w:style>
  <w:style w:type="paragraph" w:styleId="a7">
    <w:name w:val="Balloon Text"/>
    <w:basedOn w:val="a"/>
    <w:link w:val="a8"/>
    <w:uiPriority w:val="99"/>
    <w:semiHidden/>
    <w:unhideWhenUsed/>
    <w:rsid w:val="004A0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6C5"/>
    <w:rPr>
      <w:rFonts w:ascii="Tahoma" w:eastAsiaTheme="minorEastAsia" w:hAnsi="Tahoma" w:cs="Tahoma"/>
      <w:sz w:val="16"/>
      <w:szCs w:val="16"/>
      <w:lang w:eastAsia="ru-RU"/>
    </w:rPr>
  </w:style>
  <w:style w:type="paragraph" w:styleId="a9">
    <w:name w:val="No Spacing"/>
    <w:uiPriority w:val="1"/>
    <w:qFormat/>
    <w:rsid w:val="004A06C5"/>
    <w:pPr>
      <w:spacing w:after="0" w:line="240" w:lineRule="auto"/>
    </w:pPr>
    <w:rPr>
      <w:rFonts w:eastAsiaTheme="minorEastAsia"/>
      <w:lang w:eastAsia="ru-RU"/>
    </w:rPr>
  </w:style>
  <w:style w:type="paragraph" w:styleId="aa">
    <w:name w:val="List Paragraph"/>
    <w:basedOn w:val="a"/>
    <w:uiPriority w:val="34"/>
    <w:qFormat/>
    <w:rsid w:val="004A06C5"/>
    <w:pPr>
      <w:ind w:left="720"/>
      <w:contextualSpacing/>
    </w:pPr>
  </w:style>
  <w:style w:type="paragraph" w:customStyle="1" w:styleId="p1">
    <w:name w:val="p1"/>
    <w:basedOn w:val="a"/>
    <w:rsid w:val="00543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3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43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43BAE"/>
  </w:style>
  <w:style w:type="paragraph" w:customStyle="1" w:styleId="p7">
    <w:name w:val="p7"/>
    <w:basedOn w:val="a"/>
    <w:rsid w:val="00543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43BAE"/>
  </w:style>
  <w:style w:type="paragraph" w:customStyle="1" w:styleId="p8">
    <w:name w:val="p8"/>
    <w:basedOn w:val="a"/>
    <w:rsid w:val="00543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43B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3376">
      <w:bodyDiv w:val="1"/>
      <w:marLeft w:val="0"/>
      <w:marRight w:val="0"/>
      <w:marTop w:val="0"/>
      <w:marBottom w:val="0"/>
      <w:divBdr>
        <w:top w:val="none" w:sz="0" w:space="0" w:color="auto"/>
        <w:left w:val="none" w:sz="0" w:space="0" w:color="auto"/>
        <w:bottom w:val="none" w:sz="0" w:space="0" w:color="auto"/>
        <w:right w:val="none" w:sz="0" w:space="0" w:color="auto"/>
      </w:divBdr>
    </w:div>
    <w:div w:id="13255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3F0E6-02AA-4070-B911-0ABFB946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8508</Words>
  <Characters>48499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Sony</cp:lastModifiedBy>
  <cp:revision>22</cp:revision>
  <dcterms:created xsi:type="dcterms:W3CDTF">2015-11-15T18:29:00Z</dcterms:created>
  <dcterms:modified xsi:type="dcterms:W3CDTF">2018-03-21T11:02:00Z</dcterms:modified>
</cp:coreProperties>
</file>